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43795696" w:rsidR="007F0F8F" w:rsidRPr="002A1CD2" w:rsidRDefault="00783268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Aristotle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>1</w:t>
      </w:r>
      <w:r w:rsidR="008873BE" w:rsidRPr="008873BE">
        <w:rPr>
          <w:rFonts w:ascii="Comic Sans MS" w:hAnsi="Comic Sans MS"/>
          <w:sz w:val="28"/>
          <w:szCs w:val="28"/>
          <w:highlight w:val="yellow"/>
          <w:vertAlign w:val="superscript"/>
        </w:rPr>
        <w:t>st</w:t>
      </w:r>
      <w:r w:rsidR="008873BE">
        <w:rPr>
          <w:rFonts w:ascii="Comic Sans MS" w:hAnsi="Comic Sans MS"/>
          <w:sz w:val="28"/>
          <w:szCs w:val="28"/>
          <w:highlight w:val="yellow"/>
        </w:rPr>
        <w:t xml:space="preserve"> February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2021</w:t>
      </w:r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60"/>
        <w:gridCol w:w="1925"/>
        <w:gridCol w:w="60"/>
        <w:gridCol w:w="2551"/>
        <w:gridCol w:w="2552"/>
        <w:gridCol w:w="8304"/>
      </w:tblGrid>
      <w:tr w:rsidR="00577E7A" w:rsidRPr="00577122" w14:paraId="3B367B3E" w14:textId="77777777" w:rsidTr="0089109C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  <w:gridSpan w:val="2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2611" w:type="dxa"/>
            <w:gridSpan w:val="2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2552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8304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89109C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105932A8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CC235E" w:rsidRPr="00CC235E">
              <w:rPr>
                <w:rFonts w:ascii="Comic Sans MS" w:hAnsi="Comic Sans MS"/>
                <w:b/>
                <w:vertAlign w:val="superscript"/>
              </w:rPr>
              <w:t>st</w:t>
            </w:r>
            <w:r w:rsidR="00CC235E"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  <w:gridSpan w:val="2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2611" w:type="dxa"/>
            <w:gridSpan w:val="2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2552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8304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89109C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4C28E78C" w:rsidR="00577E7A" w:rsidRPr="009D74E6" w:rsidRDefault="00CC235E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CC235E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155" w:type="dxa"/>
            <w:gridSpan w:val="2"/>
          </w:tcPr>
          <w:p w14:paraId="34A02B26" w14:textId="77777777" w:rsidR="0089109C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</w:p>
          <w:p w14:paraId="648DDF48" w14:textId="621E0484" w:rsidR="00577E7A" w:rsidRDefault="00112086" w:rsidP="00155F7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:Assembly</w:t>
            </w:r>
            <w:proofErr w:type="gramEnd"/>
            <w:r>
              <w:rPr>
                <w:rFonts w:ascii="Comic Sans MS" w:hAnsi="Comic Sans MS"/>
              </w:rPr>
              <w:t>/PHSE</w:t>
            </w:r>
          </w:p>
          <w:p w14:paraId="6726DA2C" w14:textId="77777777" w:rsidR="0089109C" w:rsidRDefault="0089109C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week</w:t>
            </w:r>
          </w:p>
          <w:p w14:paraId="7C9E0067" w14:textId="77777777" w:rsidR="0089109C" w:rsidRDefault="0089109C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1BE81FF8" w14:textId="77777777" w:rsidR="0089109C" w:rsidRPr="0089109C" w:rsidRDefault="0089109C" w:rsidP="0089109C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 xml:space="preserve">To explore the theme of ‘express yourself’ in all its different forms. </w:t>
            </w:r>
          </w:p>
          <w:p w14:paraId="331F35DA" w14:textId="77777777" w:rsidR="0089109C" w:rsidRPr="0089109C" w:rsidRDefault="0089109C" w:rsidP="0089109C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>2.To make links between healthy self-expression and good mental health.</w:t>
            </w:r>
          </w:p>
          <w:p w14:paraId="4F61ADFB" w14:textId="77777777" w:rsidR="0089109C" w:rsidRPr="0089109C" w:rsidRDefault="0089109C" w:rsidP="0089109C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 xml:space="preserve">3.To develop healthy ways of expressing </w:t>
            </w:r>
            <w:proofErr w:type="gramStart"/>
            <w:r w:rsidRPr="0089109C">
              <w:rPr>
                <w:rFonts w:ascii="Comic Sans MS" w:hAnsi="Comic Sans MS"/>
              </w:rPr>
              <w:t>ourselves</w:t>
            </w:r>
            <w:proofErr w:type="gramEnd"/>
            <w:r w:rsidRPr="0089109C">
              <w:rPr>
                <w:rFonts w:ascii="Comic Sans MS" w:hAnsi="Comic Sans MS"/>
              </w:rPr>
              <w:t xml:space="preserve"> and supporting others to do so</w:t>
            </w:r>
          </w:p>
          <w:p w14:paraId="6451D139" w14:textId="7E82D7CE" w:rsidR="0089109C" w:rsidRPr="007F0F8F" w:rsidRDefault="0089109C" w:rsidP="00155F7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  <w:gridSpan w:val="2"/>
          </w:tcPr>
          <w:p w14:paraId="393ADA2E" w14:textId="2313B93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English</w:t>
            </w:r>
          </w:p>
        </w:tc>
        <w:tc>
          <w:tcPr>
            <w:tcW w:w="2551" w:type="dxa"/>
          </w:tcPr>
          <w:p w14:paraId="527BCD9E" w14:textId="37CBC586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783268">
              <w:rPr>
                <w:rFonts w:ascii="Comic Sans MS" w:hAnsi="Comic Sans MS"/>
              </w:rPr>
              <w:t xml:space="preserve">: </w:t>
            </w:r>
            <w:proofErr w:type="spellStart"/>
            <w:r w:rsidR="00783268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2552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8304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89109C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4C48ADAD" w:rsidR="00577E7A" w:rsidRPr="007F0F8F" w:rsidRDefault="00CC235E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CC235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35EE47A9" w14:textId="52A11AB0" w:rsidR="00577E7A" w:rsidRPr="007F0F8F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 xml:space="preserve"> </w:t>
            </w:r>
            <w:r w:rsidR="002E0CA4">
              <w:rPr>
                <w:rFonts w:ascii="Comic Sans MS" w:hAnsi="Comic Sans MS"/>
              </w:rPr>
              <w:t>English</w:t>
            </w:r>
          </w:p>
        </w:tc>
        <w:tc>
          <w:tcPr>
            <w:tcW w:w="1985" w:type="dxa"/>
            <w:gridSpan w:val="2"/>
          </w:tcPr>
          <w:p w14:paraId="5B2369FF" w14:textId="54BF3157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2611" w:type="dxa"/>
            <w:gridSpan w:val="2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2552" w:type="dxa"/>
          </w:tcPr>
          <w:p w14:paraId="1EC3E5DB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3A164263" w14:textId="77777777" w:rsidR="0089109C" w:rsidRDefault="0089109C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Andy Warhol</w:t>
            </w:r>
          </w:p>
          <w:p w14:paraId="375BAE43" w14:textId="33B9227B" w:rsidR="0089109C" w:rsidRDefault="0089109C" w:rsidP="00994675">
            <w:pPr>
              <w:jc w:val="both"/>
              <w:rPr>
                <w:rFonts w:ascii="Comic Sans MS" w:hAnsi="Comic Sans MS"/>
              </w:rPr>
            </w:pPr>
            <w:r>
              <w:t xml:space="preserve">I can draw the outline of the object • I can paint the subject in one bright </w:t>
            </w:r>
            <w:proofErr w:type="spellStart"/>
            <w:r>
              <w:t>colour</w:t>
            </w:r>
            <w:proofErr w:type="spellEnd"/>
            <w:r>
              <w:t xml:space="preserve"> • I can paint the background in a different contrasting </w:t>
            </w:r>
            <w:proofErr w:type="spellStart"/>
            <w:r>
              <w:t>colour</w:t>
            </w:r>
            <w:proofErr w:type="spellEnd"/>
          </w:p>
        </w:tc>
        <w:tc>
          <w:tcPr>
            <w:tcW w:w="8304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89109C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Thursday</w:t>
            </w:r>
          </w:p>
          <w:p w14:paraId="5A38EB4C" w14:textId="63BE3B22" w:rsidR="00577E7A" w:rsidRDefault="00CC235E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CC235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  <w:p w14:paraId="2B7A2A05" w14:textId="1B3BA516" w:rsidR="00CC235E" w:rsidRPr="007F0F8F" w:rsidRDefault="00CC235E" w:rsidP="00CC235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3CDA645D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r>
              <w:rPr>
                <w:rFonts w:ascii="Comic Sans MS" w:hAnsi="Comic Sans MS"/>
              </w:rPr>
              <w:t>lesson</w:t>
            </w:r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  <w:gridSpan w:val="2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2611" w:type="dxa"/>
            <w:gridSpan w:val="2"/>
          </w:tcPr>
          <w:p w14:paraId="21E17422" w14:textId="2BCDCCCB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  <w:r w:rsidR="00CC235E">
              <w:rPr>
                <w:rFonts w:ascii="Comic Sans MS" w:hAnsi="Comic Sans MS"/>
              </w:rPr>
              <w:t xml:space="preserve"> </w:t>
            </w:r>
            <w:proofErr w:type="spellStart"/>
            <w:r w:rsidR="00CC235E">
              <w:rPr>
                <w:rFonts w:ascii="Comic Sans MS" w:hAnsi="Comic Sans MS"/>
              </w:rPr>
              <w:t>Peosnal</w:t>
            </w:r>
            <w:proofErr w:type="spellEnd"/>
            <w:r w:rsidR="00CC235E">
              <w:rPr>
                <w:rFonts w:ascii="Comic Sans MS" w:hAnsi="Comic Sans MS"/>
              </w:rPr>
              <w:t xml:space="preserve"> wellbeing</w:t>
            </w:r>
          </w:p>
          <w:p w14:paraId="7DA168D5" w14:textId="77777777" w:rsidR="00CC235E" w:rsidRDefault="00CC235E" w:rsidP="00CC23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 workbook</w:t>
            </w:r>
          </w:p>
          <w:p w14:paraId="343FC03F" w14:textId="77777777" w:rsidR="00CC235E" w:rsidRDefault="00CC235E" w:rsidP="00CC235E">
            <w:pPr>
              <w:jc w:val="both"/>
              <w:rPr>
                <w:rFonts w:ascii="Comic Sans MS" w:hAnsi="Comic Sans MS"/>
              </w:rPr>
            </w:pPr>
          </w:p>
          <w:p w14:paraId="0CBEF6F3" w14:textId="77777777" w:rsidR="00CC235E" w:rsidRDefault="00CC235E" w:rsidP="00CC235E">
            <w:pPr>
              <w:jc w:val="both"/>
              <w:rPr>
                <w:rFonts w:ascii="Arial" w:hAnsi="Arial" w:cs="Arial"/>
              </w:rPr>
            </w:pPr>
            <w:r w:rsidRPr="0089109C">
              <w:rPr>
                <w:rFonts w:ascii="Arial" w:hAnsi="Arial" w:cs="Arial"/>
              </w:rPr>
              <w:t>State why it is important to assess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9109C">
              <w:rPr>
                <w:rFonts w:ascii="Arial" w:hAnsi="Arial" w:cs="Arial"/>
              </w:rPr>
              <w:t>andmanage</w:t>
            </w:r>
            <w:proofErr w:type="spellEnd"/>
            <w:r w:rsidRPr="0089109C">
              <w:rPr>
                <w:rFonts w:ascii="Arial" w:hAnsi="Arial" w:cs="Arial"/>
              </w:rPr>
              <w:t xml:space="preserve"> risk.</w:t>
            </w:r>
          </w:p>
          <w:p w14:paraId="15147563" w14:textId="77777777" w:rsidR="00CC235E" w:rsidRDefault="00CC235E" w:rsidP="00CC235E">
            <w:pPr>
              <w:jc w:val="both"/>
              <w:rPr>
                <w:rFonts w:ascii="Arial" w:hAnsi="Arial" w:cs="Arial"/>
              </w:rPr>
            </w:pPr>
          </w:p>
          <w:p w14:paraId="4CE817C7" w14:textId="77777777" w:rsidR="00CC235E" w:rsidRDefault="00CC235E" w:rsidP="00CC235E">
            <w:pPr>
              <w:jc w:val="both"/>
              <w:rPr>
                <w:rFonts w:ascii="Comic Sans MS" w:hAnsi="Comic Sans MS"/>
              </w:rPr>
            </w:pPr>
            <w:r w:rsidRPr="0089109C">
              <w:rPr>
                <w:rFonts w:ascii="Arial" w:hAnsi="Arial" w:cs="Arial"/>
              </w:rPr>
              <w:t>Identify possible strategies to manage risk.</w:t>
            </w:r>
          </w:p>
          <w:p w14:paraId="2D8D0844" w14:textId="77777777" w:rsidR="00CC235E" w:rsidRDefault="00CC235E" w:rsidP="00994675">
            <w:pPr>
              <w:jc w:val="both"/>
              <w:rPr>
                <w:rFonts w:ascii="Comic Sans MS" w:hAnsi="Comic Sans MS"/>
              </w:rPr>
            </w:pPr>
          </w:p>
          <w:p w14:paraId="16E214F1" w14:textId="6130F0A6" w:rsidR="00CC235E" w:rsidRDefault="00CC235E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8304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89109C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7694F37B" w:rsidR="00577E7A" w:rsidRPr="007F0F8F" w:rsidRDefault="00CC235E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CC235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february</w:t>
            </w:r>
            <w:proofErr w:type="spellEnd"/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  <w:gridSpan w:val="2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2611" w:type="dxa"/>
            <w:gridSpan w:val="2"/>
          </w:tcPr>
          <w:p w14:paraId="3EA46E64" w14:textId="21F9B246" w:rsidR="0089109C" w:rsidRDefault="00EC514F" w:rsidP="00CC23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1713BBA8" w14:textId="77777777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6B12EC34" w14:textId="31BC8E6E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email a photo</w:t>
            </w:r>
          </w:p>
          <w:p w14:paraId="5DC6F094" w14:textId="77777777" w:rsidR="0089109C" w:rsidRPr="0089109C" w:rsidRDefault="0089109C" w:rsidP="0089109C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LO:</w:t>
            </w:r>
            <w:r>
              <w:rPr>
                <w:rFonts w:ascii="Comic Sans MS" w:hAnsi="Comic Sans MS"/>
              </w:rPr>
              <w:br/>
            </w:r>
            <w:r w:rsidRPr="0089109C">
              <w:rPr>
                <w:rFonts w:ascii="Comic Sans MS" w:hAnsi="Comic Sans MS"/>
                <w:lang w:val="en-GB"/>
              </w:rPr>
              <w:t>To identify key bacteria.</w:t>
            </w:r>
          </w:p>
          <w:p w14:paraId="34083954" w14:textId="77777777" w:rsidR="0089109C" w:rsidRPr="0089109C" w:rsidRDefault="0089109C" w:rsidP="0089109C">
            <w:pPr>
              <w:jc w:val="both"/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  <w:lang w:val="en-GB"/>
              </w:rPr>
              <w:t>To understand how best to avoid cross-contamination by taking precautions in the kitchen.</w:t>
            </w:r>
          </w:p>
          <w:p w14:paraId="10FA58F6" w14:textId="3A8C2402" w:rsidR="0089109C" w:rsidRDefault="0089109C" w:rsidP="00EC514F">
            <w:pPr>
              <w:jc w:val="both"/>
              <w:rPr>
                <w:rFonts w:ascii="Comic Sans MS" w:hAnsi="Comic Sans MS"/>
              </w:rPr>
            </w:pP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8304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7761E"/>
    <w:multiLevelType w:val="hybridMultilevel"/>
    <w:tmpl w:val="4D529B86"/>
    <w:lvl w:ilvl="0" w:tplc="0D6A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8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C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4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6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0A0B05"/>
    <w:rsid w:val="00100B67"/>
    <w:rsid w:val="00100DAF"/>
    <w:rsid w:val="00112086"/>
    <w:rsid w:val="00121B6D"/>
    <w:rsid w:val="00155F7C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451F6"/>
    <w:rsid w:val="00554363"/>
    <w:rsid w:val="00577E7A"/>
    <w:rsid w:val="0063592E"/>
    <w:rsid w:val="00666C2A"/>
    <w:rsid w:val="007163C1"/>
    <w:rsid w:val="00760083"/>
    <w:rsid w:val="00783268"/>
    <w:rsid w:val="00797328"/>
    <w:rsid w:val="007E42F5"/>
    <w:rsid w:val="007F0F8F"/>
    <w:rsid w:val="00873094"/>
    <w:rsid w:val="008873BE"/>
    <w:rsid w:val="0089109C"/>
    <w:rsid w:val="00994675"/>
    <w:rsid w:val="009A12DC"/>
    <w:rsid w:val="009D74E6"/>
    <w:rsid w:val="00A06FB1"/>
    <w:rsid w:val="00A14E32"/>
    <w:rsid w:val="00A54BAF"/>
    <w:rsid w:val="00A73D93"/>
    <w:rsid w:val="00AC4D24"/>
    <w:rsid w:val="00AD4D17"/>
    <w:rsid w:val="00B66E42"/>
    <w:rsid w:val="00B83955"/>
    <w:rsid w:val="00BA0ED9"/>
    <w:rsid w:val="00C04453"/>
    <w:rsid w:val="00CC235E"/>
    <w:rsid w:val="00D13599"/>
    <w:rsid w:val="00D30988"/>
    <w:rsid w:val="00D76DD8"/>
    <w:rsid w:val="00D8498E"/>
    <w:rsid w:val="00E27FA8"/>
    <w:rsid w:val="00E511E2"/>
    <w:rsid w:val="00EC514F"/>
    <w:rsid w:val="00F22B2E"/>
    <w:rsid w:val="00F41246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09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2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4</cp:revision>
  <cp:lastPrinted>2020-03-23T11:30:00Z</cp:lastPrinted>
  <dcterms:created xsi:type="dcterms:W3CDTF">2021-01-19T10:21:00Z</dcterms:created>
  <dcterms:modified xsi:type="dcterms:W3CDTF">2021-01-20T11:46:00Z</dcterms:modified>
</cp:coreProperties>
</file>