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48475" cy="714375"/>
                <wp:effectExtent b="0" l="0" r="0" t="0"/>
                <wp:wrapNone/>
                <wp:docPr id="17692" name=""/>
                <a:graphic>
                  <a:graphicData uri="http://schemas.microsoft.com/office/word/2010/wordprocessingShape">
                    <wps:wsp>
                      <wps:cNvSpPr/>
                      <wps:cNvPr id="7" name="Shape 7"/>
                      <wps:spPr>
                        <a:xfrm>
                          <a:off x="1926525" y="3427575"/>
                          <a:ext cx="6838950" cy="704850"/>
                        </a:xfrm>
                        <a:prstGeom prst="rect">
                          <a:avLst/>
                        </a:prstGeom>
                        <a:noFill/>
                        <a:ln>
                          <a:noFill/>
                        </a:ln>
                      </wps:spPr>
                      <wps:txbx>
                        <w:txbxContent>
                          <w:p w:rsidR="00000000" w:rsidDel="00000000" w:rsidP="00000000" w:rsidRDefault="00000000" w:rsidRPr="00000000">
                            <w:pPr>
                              <w:spacing w:after="0" w:before="10" w:line="240"/>
                              <w:ind w:left="0" w:right="0" w:firstLine="0"/>
                              <w:jc w:val="left"/>
                              <w:textDirection w:val="btLr"/>
                            </w:pPr>
                            <w:r w:rsidDel="00000000" w:rsidR="00000000" w:rsidRPr="00000000">
                              <w:rPr>
                                <w:rFonts w:ascii="Arial" w:cs="Arial" w:eastAsia="Arial" w:hAnsi="Arial"/>
                                <w:b w:val="1"/>
                                <w:i w:val="0"/>
                                <w:smallCaps w:val="0"/>
                                <w:strike w:val="0"/>
                                <w:color w:val="4bacc6"/>
                                <w:sz w:val="72"/>
                                <w:vertAlign w:val="baseline"/>
                              </w:rPr>
                              <w:t xml:space="preserve">            Recruitment Pack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48475" cy="714375"/>
                <wp:effectExtent b="0" l="0" r="0" t="0"/>
                <wp:wrapNone/>
                <wp:docPr id="1769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848475" cy="71437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spacing w:after="223" w:line="269" w:lineRule="auto"/>
        <w:ind w:left="331" w:hanging="1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Dear Applicant </w:t>
      </w:r>
    </w:p>
    <w:p w:rsidR="00000000" w:rsidDel="00000000" w:rsidP="00000000" w:rsidRDefault="00000000" w:rsidRPr="00000000" w14:paraId="00000009">
      <w:pPr>
        <w:spacing w:line="269" w:lineRule="auto"/>
        <w:ind w:left="331" w:right="495" w:hanging="1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expressing an interest in the post at Intuition School. Since January 2015 our service has been part of the alternative provision offer for Stoke on Trent and Staffordshire, we successfully registered as an independent special school in 2018.</w:t>
      </w:r>
    </w:p>
    <w:p w:rsidR="00000000" w:rsidDel="00000000" w:rsidP="00000000" w:rsidRDefault="00000000" w:rsidRPr="00000000" w14:paraId="0000000A">
      <w:pPr>
        <w:spacing w:line="269" w:lineRule="auto"/>
        <w:ind w:left="331" w:right="495"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On behalf of our students, the staff, parents and governors, I hope that the enclosed information inspires you to want to join our excellent team. </w:t>
      </w:r>
    </w:p>
    <w:p w:rsidR="00000000" w:rsidDel="00000000" w:rsidP="00000000" w:rsidRDefault="00000000" w:rsidRPr="00000000" w14:paraId="0000000B">
      <w:pPr>
        <w:spacing w:line="269" w:lineRule="auto"/>
        <w:ind w:left="321" w:right="495"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Intuition School is a newly registered small school. We offer a bespoke, individualised education package to each student we work with. We cater for 11-16 year old students  who struggle to meet the mainstream education offer and have a variety of needs. </w:t>
      </w:r>
    </w:p>
    <w:p w:rsidR="00000000" w:rsidDel="00000000" w:rsidP="00000000" w:rsidRDefault="00000000" w:rsidRPr="00000000" w14:paraId="0000000C">
      <w:pPr>
        <w:spacing w:after="223" w:line="269" w:lineRule="auto"/>
        <w:ind w:left="321"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If you would like to join our team or have any further questions please contact me directly.</w:t>
      </w:r>
    </w:p>
    <w:p w:rsidR="00000000" w:rsidDel="00000000" w:rsidP="00000000" w:rsidRDefault="00000000" w:rsidRPr="00000000" w14:paraId="0000000D">
      <w:pPr>
        <w:spacing w:after="223" w:line="269" w:lineRule="auto"/>
        <w:ind w:firstLine="321"/>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Applications for the post should be made via email to: </w:t>
      </w:r>
    </w:p>
    <w:p w:rsidR="00000000" w:rsidDel="00000000" w:rsidP="00000000" w:rsidRDefault="00000000" w:rsidRPr="00000000" w14:paraId="0000000E">
      <w:pPr>
        <w:spacing w:after="223" w:line="269" w:lineRule="auto"/>
        <w:ind w:firstLine="321"/>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support@diamond-families.org.uk</w:t>
      </w:r>
    </w:p>
    <w:p w:rsidR="00000000" w:rsidDel="00000000" w:rsidP="00000000" w:rsidRDefault="00000000" w:rsidRPr="00000000" w14:paraId="0000000F">
      <w:pPr>
        <w:spacing w:after="478" w:line="269" w:lineRule="auto"/>
        <w:ind w:left="331" w:hanging="1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Once again, thank you for your interest in our expanding school and we look forward to receiving your application. </w:t>
      </w:r>
    </w:p>
    <w:p w:rsidR="00000000" w:rsidDel="00000000" w:rsidP="00000000" w:rsidRDefault="00000000" w:rsidRPr="00000000" w14:paraId="00000010">
      <w:pPr>
        <w:spacing w:after="478" w:line="269" w:lineRule="auto"/>
        <w:ind w:left="331" w:hanging="1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Kindest Regards,</w:t>
      </w:r>
    </w:p>
    <w:p w:rsidR="00000000" w:rsidDel="00000000" w:rsidP="00000000" w:rsidRDefault="00000000" w:rsidRPr="00000000" w14:paraId="00000011">
      <w:pPr>
        <w:spacing w:after="478" w:line="269" w:lineRule="auto"/>
        <w:ind w:left="331" w:hanging="10"/>
        <w:jc w:val="both"/>
        <w:rPr>
          <w:rFonts w:ascii="Arial" w:cs="Arial" w:eastAsia="Arial" w:hAnsi="Arial"/>
          <w:sz w:val="28"/>
          <w:szCs w:val="28"/>
        </w:rPr>
      </w:pPr>
      <w:r w:rsidDel="00000000" w:rsidR="00000000" w:rsidRPr="00000000">
        <w:rPr>
          <w:rFonts w:ascii="Arial" w:cs="Arial" w:eastAsia="Arial" w:hAnsi="Arial"/>
          <w:sz w:val="28"/>
          <w:szCs w:val="28"/>
        </w:rPr>
        <w:drawing>
          <wp:inline distB="0" distT="0" distL="0" distR="0">
            <wp:extent cx="3406140" cy="571500"/>
            <wp:effectExtent b="88900" l="88900" r="88900" t="88900"/>
            <wp:docPr id="17693" name="image9.png"/>
            <a:graphic>
              <a:graphicData uri="http://schemas.openxmlformats.org/drawingml/2006/picture">
                <pic:pic>
                  <pic:nvPicPr>
                    <pic:cNvPr id="0" name="image9.png"/>
                    <pic:cNvPicPr preferRelativeResize="0"/>
                  </pic:nvPicPr>
                  <pic:blipFill>
                    <a:blip r:embed="rId8"/>
                    <a:srcRect b="7738" l="16112" r="34216" t="77444"/>
                    <a:stretch>
                      <a:fillRect/>
                    </a:stretch>
                  </pic:blipFill>
                  <pic:spPr>
                    <a:xfrm>
                      <a:off x="0" y="0"/>
                      <a:ext cx="3406140" cy="57150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spacing w:after="478" w:line="269" w:lineRule="auto"/>
        <w:ind w:firstLine="321"/>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Mrs Anna Hulme {Principal}</w:t>
      </w:r>
    </w:p>
    <w:p w:rsidR="00000000" w:rsidDel="00000000" w:rsidP="00000000" w:rsidRDefault="00000000" w:rsidRPr="00000000" w14:paraId="00000013">
      <w:pPr>
        <w:spacing w:after="478" w:line="269" w:lineRule="auto"/>
        <w:ind w:left="331" w:hanging="10"/>
        <w:jc w:val="both"/>
        <w:rPr>
          <w:rFonts w:ascii="Arial" w:cs="Arial" w:eastAsia="Arial" w:hAnsi="Arial"/>
          <w:color w:val="212121"/>
        </w:rPr>
      </w:pPr>
      <w:r w:rsidDel="00000000" w:rsidR="00000000" w:rsidRPr="00000000">
        <w:rPr>
          <w:rFonts w:ascii="Arial" w:cs="Arial" w:eastAsia="Arial" w:hAnsi="Arial"/>
          <w:color w:val="212121"/>
          <w:rtl w:val="0"/>
        </w:rPr>
        <w:t xml:space="preserve">(t)</w:t>
      </w:r>
      <w:r w:rsidDel="00000000" w:rsidR="00000000" w:rsidRPr="00000000">
        <w:rPr>
          <w:rFonts w:ascii="Arial" w:cs="Arial" w:eastAsia="Arial" w:hAnsi="Arial"/>
          <w:color w:val="0000ff"/>
          <w:u w:val="single"/>
          <w:rtl w:val="0"/>
        </w:rPr>
        <w:t xml:space="preserve">01782315758</w:t>
      </w:r>
      <w:r w:rsidDel="00000000" w:rsidR="00000000" w:rsidRPr="00000000">
        <w:rPr>
          <w:rFonts w:ascii="Arial" w:cs="Arial" w:eastAsia="Arial" w:hAnsi="Arial"/>
          <w:color w:val="212121"/>
          <w:rtl w:val="0"/>
        </w:rPr>
        <w:t xml:space="preserve"> </w:t>
      </w:r>
    </w:p>
    <w:p w:rsidR="00000000" w:rsidDel="00000000" w:rsidP="00000000" w:rsidRDefault="00000000" w:rsidRPr="00000000" w14:paraId="00000014">
      <w:pPr>
        <w:spacing w:after="478" w:line="269" w:lineRule="auto"/>
        <w:ind w:left="331" w:hanging="10"/>
        <w:jc w:val="both"/>
        <w:rPr>
          <w:rFonts w:ascii="Arial" w:cs="Arial" w:eastAsia="Arial" w:hAnsi="Arial"/>
          <w:color w:val="0000ff"/>
          <w:u w:val="single"/>
        </w:rPr>
      </w:pPr>
      <w:r w:rsidDel="00000000" w:rsidR="00000000" w:rsidRPr="00000000">
        <w:rPr>
          <w:rFonts w:ascii="Arial" w:cs="Arial" w:eastAsia="Arial" w:hAnsi="Arial"/>
          <w:color w:val="212121"/>
          <w:rtl w:val="0"/>
        </w:rPr>
        <w:t xml:space="preserve">(e)</w:t>
      </w:r>
      <w:hyperlink r:id="rId9">
        <w:r w:rsidDel="00000000" w:rsidR="00000000" w:rsidRPr="00000000">
          <w:rPr>
            <w:rFonts w:ascii="Arial" w:cs="Arial" w:eastAsia="Arial" w:hAnsi="Arial"/>
            <w:color w:val="0000ff"/>
            <w:u w:val="single"/>
            <w:rtl w:val="0"/>
          </w:rPr>
          <w:t xml:space="preserve">Intuition.anna@diamond-families.org.uk</w:t>
        </w:r>
      </w:hyperlink>
      <w:r w:rsidDel="00000000" w:rsidR="00000000" w:rsidRPr="00000000">
        <w:rPr>
          <w:rtl w:val="0"/>
        </w:rPr>
      </w:r>
    </w:p>
    <w:p w:rsidR="00000000" w:rsidDel="00000000" w:rsidP="00000000" w:rsidRDefault="00000000" w:rsidRPr="00000000" w14:paraId="00000015">
      <w:pPr>
        <w:spacing w:after="478" w:line="269" w:lineRule="auto"/>
        <w:ind w:left="331" w:hanging="10"/>
        <w:jc w:val="both"/>
        <w:rPr>
          <w:rFonts w:ascii="Arial" w:cs="Arial" w:eastAsia="Arial" w:hAnsi="Arial"/>
        </w:rPr>
      </w:pPr>
      <w:hyperlink r:id="rId10">
        <w:r w:rsidDel="00000000" w:rsidR="00000000" w:rsidRPr="00000000">
          <w:rPr>
            <w:rFonts w:ascii="Arial" w:cs="Arial" w:eastAsia="Arial" w:hAnsi="Arial"/>
            <w:color w:val="0000ff"/>
            <w:u w:val="single"/>
            <w:rtl w:val="0"/>
          </w:rPr>
          <w:t xml:space="preserve">www.Intuitionschool.co.uk</w:t>
        </w:r>
      </w:hyperlink>
      <w:r w:rsidDel="00000000" w:rsidR="00000000" w:rsidRPr="00000000">
        <w:rPr>
          <w:rtl w:val="0"/>
        </w:rPr>
      </w:r>
    </w:p>
    <w:p w:rsidR="00000000" w:rsidDel="00000000" w:rsidP="00000000" w:rsidRDefault="00000000" w:rsidRPr="00000000" w14:paraId="00000016">
      <w:pPr>
        <w:tabs>
          <w:tab w:val="center" w:pos="1225"/>
          <w:tab w:val="center" w:pos="6168"/>
        </w:tabs>
        <w:rPr>
          <w:rFonts w:ascii="Arial" w:cs="Arial" w:eastAsia="Arial" w:hAnsi="Arial"/>
          <w:color w:val="212121"/>
          <w:sz w:val="28"/>
          <w:szCs w:val="28"/>
        </w:rPr>
      </w:pPr>
      <w:r w:rsidDel="00000000" w:rsidR="00000000" w:rsidRPr="00000000">
        <w:rPr>
          <w:rtl w:val="0"/>
        </w:rPr>
      </w:r>
    </w:p>
    <w:p w:rsidR="00000000" w:rsidDel="00000000" w:rsidP="00000000" w:rsidRDefault="00000000" w:rsidRPr="00000000" w14:paraId="00000017">
      <w:pPr>
        <w:tabs>
          <w:tab w:val="center" w:pos="1225"/>
          <w:tab w:val="center" w:pos="6168"/>
        </w:tabs>
        <w:rPr>
          <w:rFonts w:ascii="Arial" w:cs="Arial" w:eastAsia="Arial" w:hAnsi="Arial"/>
          <w:b w:val="1"/>
          <w:color w:val="4f81bd"/>
          <w:sz w:val="24"/>
          <w:szCs w:val="24"/>
        </w:rPr>
      </w:pPr>
      <w:r w:rsidDel="00000000" w:rsidR="00000000" w:rsidRPr="00000000">
        <w:rPr>
          <w:rtl w:val="0"/>
        </w:rPr>
      </w:r>
    </w:p>
    <w:p w:rsidR="00000000" w:rsidDel="00000000" w:rsidP="00000000" w:rsidRDefault="00000000" w:rsidRPr="00000000" w14:paraId="00000018">
      <w:pPr>
        <w:tabs>
          <w:tab w:val="center" w:pos="1225"/>
          <w:tab w:val="center" w:pos="6168"/>
        </w:tabs>
        <w:rPr>
          <w:rFonts w:ascii="Arial" w:cs="Arial" w:eastAsia="Arial" w:hAnsi="Arial"/>
          <w:color w:val="4f81bd"/>
          <w:sz w:val="24"/>
          <w:szCs w:val="24"/>
        </w:rPr>
      </w:pPr>
      <w:r w:rsidDel="00000000" w:rsidR="00000000" w:rsidRPr="00000000">
        <w:rPr>
          <w:rFonts w:ascii="Arial" w:cs="Arial" w:eastAsia="Arial" w:hAnsi="Arial"/>
          <w:b w:val="1"/>
          <w:color w:val="4f81bd"/>
          <w:sz w:val="24"/>
          <w:szCs w:val="24"/>
          <w:rtl w:val="0"/>
        </w:rPr>
        <w:t xml:space="preserve">Post title:</w:t>
      </w:r>
      <w:r w:rsidDel="00000000" w:rsidR="00000000" w:rsidRPr="00000000">
        <w:rPr>
          <w:rFonts w:ascii="Arial" w:cs="Arial" w:eastAsia="Arial" w:hAnsi="Arial"/>
          <w:color w:val="4f81bd"/>
          <w:sz w:val="24"/>
          <w:szCs w:val="24"/>
          <w:rtl w:val="0"/>
        </w:rPr>
        <w:t xml:space="preserve"> Senior teacher</w:t>
      </w:r>
    </w:p>
    <w:p w:rsidR="00000000" w:rsidDel="00000000" w:rsidP="00000000" w:rsidRDefault="00000000" w:rsidRPr="00000000" w14:paraId="00000019">
      <w:pPr>
        <w:tabs>
          <w:tab w:val="center" w:pos="1225"/>
          <w:tab w:val="center" w:pos="6168"/>
        </w:tabs>
        <w:rPr>
          <w:rFonts w:ascii="Arial" w:cs="Arial" w:eastAsia="Arial" w:hAnsi="Arial"/>
          <w:color w:val="4f81bd"/>
          <w:sz w:val="24"/>
          <w:szCs w:val="24"/>
        </w:rPr>
      </w:pPr>
      <w:r w:rsidDel="00000000" w:rsidR="00000000" w:rsidRPr="00000000">
        <w:rPr>
          <w:rFonts w:ascii="Arial" w:cs="Arial" w:eastAsia="Arial" w:hAnsi="Arial"/>
          <w:color w:val="4f81bd"/>
          <w:sz w:val="24"/>
          <w:szCs w:val="24"/>
          <w:rtl w:val="0"/>
        </w:rPr>
        <w:t xml:space="preserve">Salary and grade: 28,000- 36,000 (dependent on qualifications and experience) </w:t>
      </w:r>
    </w:p>
    <w:p w:rsidR="00000000" w:rsidDel="00000000" w:rsidP="00000000" w:rsidRDefault="00000000" w:rsidRPr="00000000" w14:paraId="0000001A">
      <w:pPr>
        <w:tabs>
          <w:tab w:val="center" w:pos="1225"/>
          <w:tab w:val="center" w:pos="6168"/>
        </w:tabs>
        <w:rPr>
          <w:rFonts w:ascii="Arial" w:cs="Arial" w:eastAsia="Arial" w:hAnsi="Arial"/>
          <w:color w:val="4f81bd"/>
          <w:sz w:val="24"/>
          <w:szCs w:val="24"/>
        </w:rPr>
      </w:pPr>
      <w:r w:rsidDel="00000000" w:rsidR="00000000" w:rsidRPr="00000000">
        <w:rPr>
          <w:rFonts w:ascii="Arial" w:cs="Arial" w:eastAsia="Arial" w:hAnsi="Arial"/>
          <w:color w:val="4f81bd"/>
          <w:sz w:val="24"/>
          <w:szCs w:val="24"/>
          <w:rtl w:val="0"/>
        </w:rPr>
        <w:t xml:space="preserve">Fulltime 37hrs (Job share considered for the correct candidate)</w:t>
      </w:r>
    </w:p>
    <w:p w:rsidR="00000000" w:rsidDel="00000000" w:rsidP="00000000" w:rsidRDefault="00000000" w:rsidRPr="00000000" w14:paraId="0000001B">
      <w:pPr>
        <w:tabs>
          <w:tab w:val="center" w:pos="1703"/>
          <w:tab w:val="center" w:pos="7199"/>
        </w:tabs>
        <w:spacing w:after="141" w:lineRule="auto"/>
        <w:rPr>
          <w:rFonts w:ascii="Arial" w:cs="Arial" w:eastAsia="Arial" w:hAnsi="Arial"/>
          <w:color w:val="4f81bd"/>
          <w:sz w:val="24"/>
          <w:szCs w:val="24"/>
        </w:rPr>
      </w:pPr>
      <w:r w:rsidDel="00000000" w:rsidR="00000000" w:rsidRPr="00000000">
        <w:rPr>
          <w:rFonts w:ascii="Arial" w:cs="Arial" w:eastAsia="Arial" w:hAnsi="Arial"/>
          <w:b w:val="1"/>
          <w:color w:val="4f81bd"/>
          <w:sz w:val="24"/>
          <w:szCs w:val="24"/>
          <w:rtl w:val="0"/>
        </w:rPr>
        <w:t xml:space="preserve">Line manager/s: </w:t>
      </w:r>
      <w:r w:rsidDel="00000000" w:rsidR="00000000" w:rsidRPr="00000000">
        <w:rPr>
          <w:rFonts w:ascii="Arial" w:cs="Arial" w:eastAsia="Arial" w:hAnsi="Arial"/>
          <w:color w:val="4f81bd"/>
          <w:sz w:val="24"/>
          <w:szCs w:val="24"/>
          <w:rtl w:val="0"/>
        </w:rPr>
        <w:t xml:space="preserve">Anna Hulme</w:t>
        <w:tab/>
      </w:r>
    </w:p>
    <w:p w:rsidR="00000000" w:rsidDel="00000000" w:rsidP="00000000" w:rsidRDefault="00000000" w:rsidRPr="00000000" w14:paraId="0000001C">
      <w:pPr>
        <w:spacing w:after="171" w:lineRule="auto"/>
        <w:ind w:left="590" w:firstLine="0"/>
        <w:rPr>
          <w:rFonts w:ascii="Arial" w:cs="Arial" w:eastAsia="Arial" w:hAnsi="Arial"/>
          <w:color w:val="4f81bd"/>
          <w:sz w:val="24"/>
          <w:szCs w:val="24"/>
        </w:rPr>
      </w:pPr>
      <w:r w:rsidDel="00000000" w:rsidR="00000000" w:rsidRPr="00000000">
        <w:rPr>
          <w:rFonts w:ascii="Arial" w:cs="Arial" w:eastAsia="Arial" w:hAnsi="Arial"/>
          <w:color w:val="4f81bd"/>
          <w:sz w:val="24"/>
          <w:szCs w:val="24"/>
        </w:rPr>
        <mc:AlternateContent>
          <mc:Choice Requires="wpg">
            <w:drawing>
              <wp:inline distB="0" distT="0" distL="0" distR="0">
                <wp:extent cx="9195816" cy="18288"/>
                <wp:effectExtent b="0" l="0" r="0" t="0"/>
                <wp:docPr id="17691" name=""/>
                <a:graphic>
                  <a:graphicData uri="http://schemas.microsoft.com/office/word/2010/wordprocessingGroup">
                    <wpg:wgp>
                      <wpg:cNvGrpSpPr/>
                      <wpg:grpSpPr>
                        <a:xfrm>
                          <a:off x="748092" y="3770856"/>
                          <a:ext cx="9195816" cy="18288"/>
                          <a:chOff x="748092" y="3770856"/>
                          <a:chExt cx="9195816" cy="18288"/>
                        </a:xfrm>
                      </wpg:grpSpPr>
                      <wpg:grpSp>
                        <wpg:cNvGrpSpPr/>
                        <wpg:grpSpPr>
                          <a:xfrm>
                            <a:off x="748092" y="3770856"/>
                            <a:ext cx="9195816" cy="18288"/>
                            <a:chOff x="0" y="0"/>
                            <a:chExt cx="9195816" cy="18288"/>
                          </a:xfrm>
                        </wpg:grpSpPr>
                        <wps:wsp>
                          <wps:cNvSpPr/>
                          <wps:cNvPr id="3" name="Shape 3"/>
                          <wps:spPr>
                            <a:xfrm>
                              <a:off x="0" y="0"/>
                              <a:ext cx="9195800" cy="18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932432" cy="18288"/>
                            </a:xfrm>
                            <a:custGeom>
                              <a:rect b="b" l="l" r="r" t="t"/>
                              <a:pathLst>
                                <a:path extrusionOk="0" h="18288" w="1932432">
                                  <a:moveTo>
                                    <a:pt x="0" y="0"/>
                                  </a:moveTo>
                                  <a:lnTo>
                                    <a:pt x="1932432" y="0"/>
                                  </a:lnTo>
                                  <a:lnTo>
                                    <a:pt x="1932432"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1923288" y="0"/>
                              <a:ext cx="18288" cy="18288"/>
                            </a:xfrm>
                            <a:custGeom>
                              <a:rect b="b" l="l" r="r" t="t"/>
                              <a:pathLst>
                                <a:path extrusionOk="0" h="18288" w="18288">
                                  <a:moveTo>
                                    <a:pt x="0" y="0"/>
                                  </a:moveTo>
                                  <a:lnTo>
                                    <a:pt x="18288" y="0"/>
                                  </a:lnTo>
                                  <a:lnTo>
                                    <a:pt x="18288"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s:wsp>
                          <wps:cNvSpPr/>
                          <wps:cNvPr id="6" name="Shape 6"/>
                          <wps:spPr>
                            <a:xfrm>
                              <a:off x="1941576" y="0"/>
                              <a:ext cx="7254240" cy="18288"/>
                            </a:xfrm>
                            <a:custGeom>
                              <a:rect b="b" l="l" r="r" t="t"/>
                              <a:pathLst>
                                <a:path extrusionOk="0" h="18288" w="7254240">
                                  <a:moveTo>
                                    <a:pt x="0" y="0"/>
                                  </a:moveTo>
                                  <a:lnTo>
                                    <a:pt x="7254240" y="0"/>
                                  </a:lnTo>
                                  <a:lnTo>
                                    <a:pt x="7254240"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9195816" cy="18288"/>
                <wp:effectExtent b="0" l="0" r="0" t="0"/>
                <wp:docPr id="1769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9195816" cy="182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ind w:left="-5" w:hanging="10"/>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successful candidate will be: </w:t>
      </w:r>
      <w:r w:rsidDel="00000000" w:rsidR="00000000" w:rsidRPr="00000000">
        <w:rPr>
          <w:rtl w:val="0"/>
        </w:rPr>
      </w:r>
    </w:p>
    <w:p w:rsidR="00000000" w:rsidDel="00000000" w:rsidP="00000000" w:rsidRDefault="00000000" w:rsidRPr="00000000" w14:paraId="0000001E">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good leader, communicator and listener</w:t>
      </w:r>
    </w:p>
    <w:p w:rsidR="00000000" w:rsidDel="00000000" w:rsidP="00000000" w:rsidRDefault="00000000" w:rsidRPr="00000000" w14:paraId="0000001F">
      <w:pPr>
        <w:widowControl w:val="1"/>
        <w:spacing w:line="259" w:lineRule="auto"/>
        <w:ind w:left="432" w:right="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educated to degree level</w:t>
      </w:r>
    </w:p>
    <w:p w:rsidR="00000000" w:rsidDel="00000000" w:rsidP="00000000" w:rsidRDefault="00000000" w:rsidRPr="00000000" w14:paraId="00000021">
      <w:pPr>
        <w:widowControl w:val="1"/>
        <w:spacing w:line="259" w:lineRule="auto"/>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subject specialist</w:t>
      </w:r>
    </w:p>
    <w:p w:rsidR="00000000" w:rsidDel="00000000" w:rsidP="00000000" w:rsidRDefault="00000000" w:rsidRPr="00000000" w14:paraId="00000023">
      <w:pPr>
        <w:widowControl w:val="1"/>
        <w:spacing w:line="259" w:lineRule="auto"/>
        <w:ind w:left="432" w:right="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role model who can help to set higher school standards</w:t>
      </w:r>
    </w:p>
    <w:p w:rsidR="00000000" w:rsidDel="00000000" w:rsidP="00000000" w:rsidRDefault="00000000" w:rsidRPr="00000000" w14:paraId="00000025">
      <w:pPr>
        <w:widowControl w:val="1"/>
        <w:spacing w:line="259" w:lineRule="auto"/>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someone with the proven ability to work as part of a team</w:t>
      </w:r>
    </w:p>
    <w:p w:rsidR="00000000" w:rsidDel="00000000" w:rsidP="00000000" w:rsidRDefault="00000000" w:rsidRPr="00000000" w14:paraId="00000027">
      <w:pPr>
        <w:widowControl w:val="1"/>
        <w:spacing w:line="259" w:lineRule="auto"/>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hold a current Driving License </w:t>
      </w:r>
    </w:p>
    <w:p w:rsidR="00000000" w:rsidDel="00000000" w:rsidP="00000000" w:rsidRDefault="00000000" w:rsidRPr="00000000" w14:paraId="00000029">
      <w:pPr>
        <w:widowControl w:val="1"/>
        <w:spacing w:line="259" w:lineRule="auto"/>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have experience of working in a nurture based/trauma informed environment</w:t>
      </w:r>
    </w:p>
    <w:p w:rsidR="00000000" w:rsidDel="00000000" w:rsidP="00000000" w:rsidRDefault="00000000" w:rsidRPr="00000000" w14:paraId="0000002B">
      <w:pPr>
        <w:widowControl w:val="1"/>
        <w:spacing w:line="259" w:lineRule="auto"/>
        <w:ind w:left="432" w:right="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committed to the ethos of achievement through a personalised education</w:t>
      </w:r>
    </w:p>
    <w:p w:rsidR="00000000" w:rsidDel="00000000" w:rsidP="00000000" w:rsidRDefault="00000000" w:rsidRPr="00000000" w14:paraId="0000002D">
      <w:pPr>
        <w:widowControl w:val="1"/>
        <w:spacing w:line="259" w:lineRule="auto"/>
        <w:ind w:left="432" w:right="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energetic and flexible</w:t>
      </w:r>
    </w:p>
    <w:p w:rsidR="00000000" w:rsidDel="00000000" w:rsidP="00000000" w:rsidRDefault="00000000" w:rsidRPr="00000000" w14:paraId="0000002F">
      <w:pPr>
        <w:widowControl w:val="1"/>
        <w:spacing w:line="259" w:lineRule="auto"/>
        <w:ind w:left="432" w:right="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able to work with students on a one to one basis / in small groups /in groups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able to develop relationships quickly </w:t>
      </w:r>
    </w:p>
    <w:p w:rsidR="00000000" w:rsidDel="00000000" w:rsidP="00000000" w:rsidRDefault="00000000" w:rsidRPr="00000000" w14:paraId="00000033">
      <w:pPr>
        <w:widowControl w:val="1"/>
        <w:spacing w:line="259" w:lineRule="auto"/>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widowControl w:val="1"/>
        <w:numPr>
          <w:ilvl w:val="0"/>
          <w:numId w:val="9"/>
        </w:numPr>
        <w:spacing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experienced in working with children who display challenging  or anxious behavior and learning difficulties </w:t>
      </w:r>
    </w:p>
    <w:p w:rsidR="00000000" w:rsidDel="00000000" w:rsidP="00000000" w:rsidRDefault="00000000" w:rsidRPr="00000000" w14:paraId="00000035">
      <w:pPr>
        <w:widowControl w:val="1"/>
        <w:spacing w:line="259" w:lineRule="auto"/>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widowControl w:val="1"/>
        <w:numPr>
          <w:ilvl w:val="0"/>
          <w:numId w:val="9"/>
        </w:numPr>
        <w:spacing w:after="311"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creative and organized to improve student progress and attendance</w:t>
      </w:r>
    </w:p>
    <w:p w:rsidR="00000000" w:rsidDel="00000000" w:rsidP="00000000" w:rsidRDefault="00000000" w:rsidRPr="00000000" w14:paraId="00000037">
      <w:pPr>
        <w:widowControl w:val="1"/>
        <w:numPr>
          <w:ilvl w:val="0"/>
          <w:numId w:val="9"/>
        </w:numPr>
        <w:spacing w:after="311"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competent in using IT </w:t>
      </w:r>
    </w:p>
    <w:p w:rsidR="00000000" w:rsidDel="00000000" w:rsidP="00000000" w:rsidRDefault="00000000" w:rsidRPr="00000000" w14:paraId="00000038">
      <w:pPr>
        <w:widowControl w:val="1"/>
        <w:numPr>
          <w:ilvl w:val="0"/>
          <w:numId w:val="9"/>
        </w:numPr>
        <w:spacing w:after="311"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comfortable around animals of all shapes and sizes</w:t>
      </w:r>
    </w:p>
    <w:p w:rsidR="00000000" w:rsidDel="00000000" w:rsidP="00000000" w:rsidRDefault="00000000" w:rsidRPr="00000000" w14:paraId="00000039">
      <w:pPr>
        <w:widowControl w:val="1"/>
        <w:numPr>
          <w:ilvl w:val="0"/>
          <w:numId w:val="9"/>
        </w:numPr>
        <w:spacing w:after="311" w:line="259" w:lineRule="auto"/>
        <w:ind w:left="432" w:right="1"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resourceful and patient</w:t>
      </w:r>
    </w:p>
    <w:p w:rsidR="00000000" w:rsidDel="00000000" w:rsidP="00000000" w:rsidRDefault="00000000" w:rsidRPr="00000000" w14:paraId="0000003A">
      <w:pPr>
        <w:spacing w:after="218" w:lineRule="auto"/>
        <w:ind w:left="-5" w:hanging="10"/>
        <w:rPr>
          <w:rFonts w:ascii="Arial" w:cs="Arial" w:eastAsia="Arial" w:hAnsi="Arial"/>
          <w:sz w:val="24"/>
          <w:szCs w:val="24"/>
        </w:rPr>
      </w:pPr>
      <w:r w:rsidDel="00000000" w:rsidR="00000000" w:rsidRPr="00000000">
        <w:rPr>
          <w:rFonts w:ascii="Arial" w:cs="Arial" w:eastAsia="Arial" w:hAnsi="Arial"/>
          <w:b w:val="1"/>
          <w:sz w:val="24"/>
          <w:szCs w:val="24"/>
          <w:rtl w:val="0"/>
        </w:rPr>
        <w:t xml:space="preserve">Under Direction the successful candidate will</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18"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 key leader within the team, identifying and resolving barriers to learning whilst maintaining high levels of teaching standards</w:t>
        <w:tab/>
        <w:tab/>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18"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 in the curriculum delivery outlined in the school policy.</w:t>
        <w:tab/>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 in a subject area and continue the curriculum development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across all phases of age and ability on and off site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with students through times of crisis, supporting their immediate needs and assisting in the planning of long-term support.</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 the Principal in monitoring the schools, achievement, SEND system, developing and delivering resources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coordinate the registration and delivery of exam compliance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 students to develop independent learning skills and support colleagues in this delivery.</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 with day-to-day administration tasks, including writing feedback reports for school, keeping records of work undertaken and correspondence with parents and outside agencies.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liaise with parents/carers to ensure effective placements within the school, including home visits where required.</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the safety and welfare of all students on or offsite.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 and review systems to track students and in their home school during their reintegration.</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 to programmes of support for students being reintegrated to meet their individual needs.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and maintain close links with partner school staff, providing mediation between school and parents/carers.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 intervention programs within school for individuals, small groups and whole-classes and staff to address their holistic needs and long term goals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needs of students and their families through our assessment process and work in partnership with them</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feedback to schools and professionals on placement both written and verbally liaising closely with the home school.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and monitor behaviour and learning targets.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creative and flexible in developing one-one relationships with students suffering from trauma to support their placement and reintegration.</w:t>
      </w:r>
    </w:p>
    <w:p w:rsidR="00000000" w:rsidDel="00000000" w:rsidP="00000000" w:rsidRDefault="00000000" w:rsidRPr="00000000" w14:paraId="0000005E">
      <w:pPr>
        <w:widowControl w:val="1"/>
        <w:ind w:right="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professional regard for the ethos, policies and practices of the school and maintain high in your own attendance and punctuality.</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perform any reasonable duties as requested by the Principal</w:t>
      </w:r>
    </w:p>
    <w:p w:rsidR="00000000" w:rsidDel="00000000" w:rsidP="00000000" w:rsidRDefault="00000000" w:rsidRPr="00000000" w14:paraId="00000062">
      <w:pPr>
        <w:spacing w:after="116" w:lineRule="auto"/>
        <w:ind w:left="1137" w:right="268" w:hanging="10"/>
        <w:jc w:val="right"/>
        <w:rPr>
          <w:rFonts w:ascii="Arial" w:cs="Arial" w:eastAsia="Arial" w:hAnsi="Arial"/>
          <w:sz w:val="24"/>
          <w:szCs w:val="24"/>
        </w:rPr>
        <w:sectPr>
          <w:headerReference r:id="rId12" w:type="default"/>
          <w:headerReference r:id="rId13" w:type="first"/>
          <w:headerReference r:id="rId14" w:type="even"/>
          <w:footerReference r:id="rId15" w:type="default"/>
          <w:footerReference r:id="rId16" w:type="first"/>
          <w:footerReference r:id="rId17" w:type="even"/>
          <w:pgSz w:h="16838" w:w="11921" w:orient="portrait"/>
          <w:pgMar w:bottom="799" w:top="788" w:left="269" w:right="853" w:header="720" w:footer="720"/>
          <w:pgNumType w:start="1"/>
        </w:sectPr>
      </w:pPr>
      <w:r w:rsidDel="00000000" w:rsidR="00000000" w:rsidRPr="00000000">
        <w:rPr>
          <w:rFonts w:ascii="Arial" w:cs="Arial" w:eastAsia="Arial" w:hAnsi="Arial"/>
          <w:sz w:val="24"/>
          <w:szCs w:val="24"/>
          <w:rtl w:val="0"/>
        </w:rPr>
        <w:t xml:space="preserve">6 </w:t>
      </w:r>
    </w:p>
    <w:p w:rsidR="00000000" w:rsidDel="00000000" w:rsidP="00000000" w:rsidRDefault="00000000" w:rsidRPr="00000000" w14:paraId="00000063">
      <w:pPr>
        <w:pStyle w:val="Heading2"/>
        <w:spacing w:after="927" w:lineRule="auto"/>
        <w:ind w:left="79" w:right="1276" w:firstLine="0"/>
        <w:jc w:val="left"/>
        <w:rPr>
          <w:rFonts w:ascii="Arial" w:cs="Arial" w:eastAsia="Arial" w:hAnsi="Arial"/>
          <w:sz w:val="24"/>
          <w:szCs w:val="24"/>
        </w:rPr>
      </w:pPr>
      <w:r w:rsidDel="00000000" w:rsidR="00000000" w:rsidRPr="00000000">
        <w:rPr>
          <w:rFonts w:ascii="Arial" w:cs="Arial" w:eastAsia="Arial" w:hAnsi="Arial"/>
          <w:b w:val="0"/>
          <w:sz w:val="24"/>
          <w:szCs w:val="24"/>
          <w:rtl w:val="0"/>
        </w:rPr>
        <w:t xml:space="preserve"> </w:t>
      </w:r>
      <w:r w:rsidDel="00000000" w:rsidR="00000000" w:rsidRPr="00000000">
        <w:rPr>
          <w:rtl w:val="0"/>
        </w:rPr>
      </w:r>
    </w:p>
    <w:p w:rsidR="00000000" w:rsidDel="00000000" w:rsidP="00000000" w:rsidRDefault="00000000" w:rsidRPr="00000000" w14:paraId="00000064">
      <w:pPr>
        <w:ind w:left="425" w:right="221" w:hanging="1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PERSON SPECIFICATION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5">
      <w:pPr>
        <w:ind w:left="425" w:hanging="1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Senior Teacher</w:t>
      </w:r>
      <w:r w:rsidDel="00000000" w:rsidR="00000000" w:rsidRPr="00000000">
        <w:rPr>
          <w:rtl w:val="0"/>
        </w:rPr>
      </w:r>
    </w:p>
    <w:tbl>
      <w:tblPr>
        <w:tblStyle w:val="Table1"/>
        <w:tblW w:w="14068.999999999998" w:type="dxa"/>
        <w:jc w:val="left"/>
        <w:tblInd w:w="1065.0" w:type="dxa"/>
        <w:tblLayout w:type="fixed"/>
        <w:tblLook w:val="0400"/>
      </w:tblPr>
      <w:tblGrid>
        <w:gridCol w:w="3063"/>
        <w:gridCol w:w="6245"/>
        <w:gridCol w:w="2340"/>
        <w:gridCol w:w="2421"/>
        <w:tblGridChange w:id="0">
          <w:tblGrid>
            <w:gridCol w:w="3063"/>
            <w:gridCol w:w="6245"/>
            <w:gridCol w:w="2340"/>
            <w:gridCol w:w="2421"/>
          </w:tblGrid>
        </w:tblGridChange>
      </w:tblGrid>
      <w:tr>
        <w:trPr>
          <w:cantSplit w:val="0"/>
          <w:trHeight w:val="653" w:hRule="atLeast"/>
          <w:tblHeader w:val="0"/>
        </w:trPr>
        <w:tc>
          <w:tcPr>
            <w:tcBorders>
              <w:top w:color="000000" w:space="0" w:sz="6" w:val="single"/>
              <w:left w:color="000000" w:space="0" w:sz="6" w:val="single"/>
              <w:bottom w:color="000000" w:space="0" w:sz="6" w:val="single"/>
              <w:right w:color="000000" w:space="0" w:sz="8" w:val="single"/>
            </w:tcBorders>
            <w:shd w:fill="cecfcf" w:val="clear"/>
          </w:tcPr>
          <w:p w:rsidR="00000000" w:rsidDel="00000000" w:rsidP="00000000" w:rsidRDefault="00000000" w:rsidRPr="00000000" w14:paraId="00000066">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ATTRIBUTES</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8" w:val="single"/>
              <w:bottom w:color="000000" w:space="0" w:sz="6" w:val="single"/>
              <w:right w:color="000000" w:space="0" w:sz="6" w:val="single"/>
            </w:tcBorders>
            <w:shd w:fill="cecfcf" w:val="clear"/>
          </w:tcPr>
          <w:p w:rsidR="00000000" w:rsidDel="00000000" w:rsidP="00000000" w:rsidRDefault="00000000" w:rsidRPr="00000000" w14:paraId="00000067">
            <w:pPr>
              <w:ind w:left="106"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ESSENTIAL</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68">
            <w:pPr>
              <w:ind w:left="103"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DESIRABLE</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69">
            <w:pPr>
              <w:ind w:left="103"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w:t>
            </w:r>
            <w:r w:rsidDel="00000000" w:rsidR="00000000" w:rsidRPr="00000000">
              <w:rPr>
                <w:rtl w:val="0"/>
              </w:rPr>
            </w:r>
          </w:p>
          <w:p w:rsidR="00000000" w:rsidDel="00000000" w:rsidP="00000000" w:rsidRDefault="00000000" w:rsidRPr="00000000" w14:paraId="0000006A">
            <w:pPr>
              <w:ind w:left="103"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IDENTIFIED</w:t>
            </w:r>
            <w:r w:rsidDel="00000000" w:rsidR="00000000" w:rsidRPr="00000000">
              <w:rPr>
                <w:rFonts w:ascii="Arial" w:cs="Arial" w:eastAsia="Arial" w:hAnsi="Arial"/>
                <w:sz w:val="24"/>
                <w:szCs w:val="24"/>
                <w:rtl w:val="0"/>
              </w:rPr>
              <w:t xml:space="preserve"> </w:t>
            </w:r>
          </w:p>
        </w:tc>
      </w:tr>
      <w:tr>
        <w:trPr>
          <w:cantSplit w:val="0"/>
          <w:trHeight w:val="3982" w:hRule="atLeast"/>
          <w:tblHeader w:val="0"/>
        </w:trPr>
        <w:tc>
          <w:tcPr>
            <w:tcBorders>
              <w:top w:color="000000" w:space="0" w:sz="6" w:val="single"/>
              <w:left w:color="000000" w:space="0" w:sz="6" w:val="single"/>
              <w:bottom w:color="000000" w:space="0" w:sz="6" w:val="single"/>
              <w:right w:color="000000" w:space="0" w:sz="8" w:val="single"/>
            </w:tcBorders>
            <w:shd w:fill="cecfcf" w:val="clear"/>
          </w:tcPr>
          <w:p w:rsidR="00000000" w:rsidDel="00000000" w:rsidP="00000000" w:rsidRDefault="00000000" w:rsidRPr="00000000" w14:paraId="0000006B">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EXPERIENCE</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7" w:before="0" w:line="240" w:lineRule="auto"/>
              <w:ind w:left="826" w:right="17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 teaching experience within a wide age range. </w:t>
            </w:r>
          </w:p>
          <w:p w:rsidR="00000000" w:rsidDel="00000000" w:rsidP="00000000" w:rsidRDefault="00000000" w:rsidRPr="00000000" w14:paraId="0000006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7" w:before="0" w:line="240" w:lineRule="auto"/>
              <w:ind w:left="826" w:right="17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Experience of planning relevant and stimulating learning experiences for students with and without the use of IT. </w:t>
            </w:r>
          </w:p>
          <w:p w:rsidR="00000000" w:rsidDel="00000000" w:rsidP="00000000" w:rsidRDefault="00000000" w:rsidRPr="00000000" w14:paraId="000000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7" w:before="0" w:line="240" w:lineRule="auto"/>
              <w:ind w:left="826" w:right="17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Experience of assessing children’s achievements and tailoring future work to ensure individuals and groups within the class make good progress.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F">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effectively with parents and the community. </w:t>
            </w:r>
          </w:p>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1">
            <w:pPr>
              <w:spacing w:after="1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2">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Experience of working in an environment other than education.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3">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interview, selection processes</w:t>
            </w:r>
          </w:p>
        </w:tc>
      </w:tr>
      <w:tr>
        <w:trPr>
          <w:cantSplit w:val="0"/>
          <w:trHeight w:val="1951" w:hRule="atLeast"/>
          <w:tblHeader w:val="0"/>
        </w:trPr>
        <w:tc>
          <w:tcPr>
            <w:tcBorders>
              <w:top w:color="000000" w:space="0" w:sz="6" w:val="single"/>
              <w:left w:color="000000" w:space="0" w:sz="6" w:val="single"/>
              <w:bottom w:color="000000" w:space="0" w:sz="6" w:val="single"/>
              <w:right w:color="000000" w:space="0" w:sz="8" w:val="single"/>
            </w:tcBorders>
            <w:shd w:fill="cecfcf" w:val="clear"/>
          </w:tcPr>
          <w:p w:rsidR="00000000" w:rsidDel="00000000" w:rsidP="00000000" w:rsidRDefault="00000000" w:rsidRPr="00000000" w14:paraId="00000074">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QUALIFICATIONS</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821"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Degree</w:t>
            </w:r>
          </w:p>
          <w:p w:rsidR="00000000" w:rsidDel="00000000" w:rsidP="00000000" w:rsidRDefault="00000000" w:rsidRPr="00000000" w14:paraId="000000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821"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QTS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ind w:left="103" w:right="613" w:firstLine="0"/>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9">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certification documents, selection processes </w:t>
            </w:r>
          </w:p>
        </w:tc>
      </w:tr>
      <w:tr>
        <w:trPr>
          <w:cantSplit w:val="0"/>
          <w:trHeight w:val="1671" w:hRule="atLeast"/>
          <w:tblHeader w:val="0"/>
        </w:trPr>
        <w:tc>
          <w:tcPr>
            <w:tcBorders>
              <w:top w:color="000000" w:space="0" w:sz="6" w:val="single"/>
              <w:left w:color="000000" w:space="0" w:sz="6" w:val="single"/>
              <w:bottom w:color="000000" w:space="0" w:sz="6" w:val="single"/>
              <w:right w:color="000000" w:space="0" w:sz="8" w:val="single"/>
            </w:tcBorders>
            <w:shd w:fill="cecfcf" w:val="clear"/>
          </w:tcPr>
          <w:p w:rsidR="00000000" w:rsidDel="00000000" w:rsidP="00000000" w:rsidRDefault="00000000" w:rsidRPr="00000000" w14:paraId="0000007A">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TRAINING</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8" w:val="single"/>
              <w:bottom w:color="000000" w:space="0" w:sz="6" w:val="single"/>
              <w:right w:color="000000" w:space="0" w:sz="6" w:val="single"/>
            </w:tcBorders>
          </w:tcPr>
          <w:p w:rsidR="00000000" w:rsidDel="00000000" w:rsidP="00000000" w:rsidRDefault="00000000" w:rsidRPr="00000000" w14:paraId="0000007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8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a range of relevant training in curriculum Behaviour, Mental health or Special educational needs</w:t>
            </w:r>
          </w:p>
          <w:p w:rsidR="00000000" w:rsidDel="00000000" w:rsidP="00000000" w:rsidRDefault="00000000" w:rsidRPr="00000000" w14:paraId="0000007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8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a commitment to continuing personal and professional development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D">
            <w:pPr>
              <w:ind w:left="103" w:right="68"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a range of relevant training in pastoral and curriculum issues.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E">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interview, selection processes </w:t>
            </w:r>
          </w:p>
        </w:tc>
      </w:tr>
    </w:tbl>
    <w:p w:rsidR="00000000" w:rsidDel="00000000" w:rsidP="00000000" w:rsidRDefault="00000000" w:rsidRPr="00000000" w14:paraId="0000007F">
      <w:pPr>
        <w:spacing w:after="116" w:line="265" w:lineRule="auto"/>
        <w:ind w:left="1137" w:right="52" w:hanging="10"/>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7 </w:t>
      </w:r>
    </w:p>
    <w:p w:rsidR="00000000" w:rsidDel="00000000" w:rsidP="00000000" w:rsidRDefault="00000000" w:rsidRPr="00000000" w14:paraId="00000080">
      <w:pPr>
        <w:pStyle w:val="Heading2"/>
        <w:spacing w:after="610" w:lineRule="auto"/>
        <w:ind w:left="79" w:right="599"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2">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2"/>
        <w:tblW w:w="13978.000000000002" w:type="dxa"/>
        <w:jc w:val="left"/>
        <w:tblInd w:w="0.0" w:type="pct"/>
        <w:tblLayout w:type="fixed"/>
        <w:tblLook w:val="0400"/>
      </w:tblPr>
      <w:tblGrid>
        <w:gridCol w:w="2987"/>
        <w:gridCol w:w="6107"/>
        <w:gridCol w:w="2282"/>
        <w:gridCol w:w="2602"/>
        <w:tblGridChange w:id="0">
          <w:tblGrid>
            <w:gridCol w:w="2987"/>
            <w:gridCol w:w="6107"/>
            <w:gridCol w:w="2282"/>
            <w:gridCol w:w="2602"/>
          </w:tblGrid>
        </w:tblGridChange>
      </w:tblGrid>
      <w:tr>
        <w:trPr>
          <w:cantSplit w:val="0"/>
          <w:trHeight w:val="6463"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83">
            <w:pPr>
              <w:ind w:left="109"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SPECIAL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4">
            <w:pPr>
              <w:ind w:left="109"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KNOWLEDGE</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5">
            <w:pPr>
              <w:spacing w:after="45"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Multi agency awareness and partnership working. </w: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2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knowledge and understanding of not only the principles behind equal opportunities, but also practical ways of ensuring inclusivity in a school environment. </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knowledge of the requirements of the Primary and/or Secondary Framework.</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knowledge of the SEND Code of Practice </w:t>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practical knowledge and understanding of the principles of Assessment for Learning. </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willingness or experience of working intensively with parents</w:t>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practical knowledge and understanding of the principles of target setting, tracking and student progress. </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Sound knowledge of how to use ICT effectively </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 communication and interpersonal skills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spacing w:after="14" w:line="21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Knowledge and understanding of </w:t>
            </w:r>
          </w:p>
          <w:p w:rsidR="00000000" w:rsidDel="00000000" w:rsidP="00000000" w:rsidRDefault="00000000" w:rsidRPr="00000000" w14:paraId="00000091">
            <w:pPr>
              <w:rPr>
                <w:rFonts w:ascii="Arial" w:cs="Arial" w:eastAsia="Arial" w:hAnsi="Arial"/>
                <w:sz w:val="24"/>
                <w:szCs w:val="24"/>
              </w:rPr>
            </w:pPr>
            <w:r w:rsidDel="00000000" w:rsidR="00000000" w:rsidRPr="00000000">
              <w:rPr>
                <w:rFonts w:ascii="Arial" w:cs="Arial" w:eastAsia="Arial" w:hAnsi="Arial"/>
                <w:sz w:val="24"/>
                <w:szCs w:val="24"/>
                <w:rtl w:val="0"/>
              </w:rPr>
              <w:t xml:space="preserve">current initiatives </w:t>
            </w:r>
          </w:p>
          <w:p w:rsidR="00000000" w:rsidDel="00000000" w:rsidP="00000000" w:rsidRDefault="00000000" w:rsidRPr="00000000" w14:paraId="00000092">
            <w:pPr>
              <w:spacing w:line="231"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around assessment for learning for students with SEN </w:t>
            </w:r>
          </w:p>
          <w:p w:rsidR="00000000" w:rsidDel="00000000" w:rsidP="00000000" w:rsidRDefault="00000000" w:rsidRPr="00000000" w14:paraId="00000093">
            <w:pPr>
              <w:spacing w:after="1" w:line="233" w:lineRule="auto"/>
              <w:ind w:right="16"/>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spacing w:after="1" w:line="233" w:lineRule="auto"/>
              <w:ind w:right="16"/>
              <w:rPr>
                <w:rFonts w:ascii="Arial" w:cs="Arial" w:eastAsia="Arial" w:hAnsi="Arial"/>
                <w:sz w:val="24"/>
                <w:szCs w:val="24"/>
              </w:rPr>
            </w:pPr>
            <w:r w:rsidDel="00000000" w:rsidR="00000000" w:rsidRPr="00000000">
              <w:rPr>
                <w:rFonts w:ascii="Arial" w:cs="Arial" w:eastAsia="Arial" w:hAnsi="Arial"/>
                <w:sz w:val="24"/>
                <w:szCs w:val="24"/>
                <w:rtl w:val="0"/>
              </w:rPr>
              <w:t xml:space="preserve">Knowledge and understanding of the creative curriculum. </w:t>
            </w:r>
          </w:p>
          <w:p w:rsidR="00000000" w:rsidDel="00000000" w:rsidP="00000000" w:rsidRDefault="00000000" w:rsidRPr="00000000" w14:paraId="00000095">
            <w:pPr>
              <w:ind w:left="110" w:firstLine="7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ind w:left="110" w:right="45" w:firstLine="0"/>
              <w:jc w:val="both"/>
              <w:rPr>
                <w:rFonts w:ascii="Arial" w:cs="Arial" w:eastAsia="Arial" w:hAnsi="Arial"/>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7">
            <w:pPr>
              <w:spacing w:after="16" w:line="224" w:lineRule="auto"/>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interview, selection processes </w:t>
            </w:r>
          </w:p>
          <w:p w:rsidR="00000000" w:rsidDel="00000000" w:rsidP="00000000" w:rsidRDefault="00000000" w:rsidRPr="00000000" w14:paraId="00000098">
            <w:pPr>
              <w:ind w:left="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9">
            <w:pPr>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A">
            <w:pPr>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B">
            <w:pPr>
              <w:ind w:left="-7" w:firstLine="118"/>
              <w:rPr>
                <w:rFonts w:ascii="Arial" w:cs="Arial" w:eastAsia="Arial" w:hAnsi="Arial"/>
                <w:sz w:val="24"/>
                <w:szCs w:val="24"/>
              </w:rPr>
            </w:pPr>
            <w:r w:rsidDel="00000000" w:rsidR="00000000" w:rsidRPr="00000000">
              <w:rPr>
                <w:rtl w:val="0"/>
              </w:rPr>
            </w:r>
          </w:p>
        </w:tc>
      </w:tr>
      <w:tr>
        <w:trPr>
          <w:cantSplit w:val="0"/>
          <w:trHeight w:val="2294"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9C">
            <w:pPr>
              <w:spacing w:line="239" w:lineRule="auto"/>
              <w:ind w:left="109" w:right="593"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PRACTICAL AND </w:t>
            </w:r>
            <w:r w:rsidDel="00000000" w:rsidR="00000000" w:rsidRPr="00000000">
              <w:rPr>
                <w:rtl w:val="0"/>
              </w:rPr>
            </w:r>
          </w:p>
          <w:p w:rsidR="00000000" w:rsidDel="00000000" w:rsidP="00000000" w:rsidRDefault="00000000" w:rsidRPr="00000000" w14:paraId="0000009D">
            <w:pPr>
              <w:ind w:left="109"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INTELLECTUAL </w:t>
            </w:r>
            <w:r w:rsidDel="00000000" w:rsidR="00000000" w:rsidRPr="00000000">
              <w:rPr>
                <w:rtl w:val="0"/>
              </w:rPr>
            </w:r>
          </w:p>
          <w:p w:rsidR="00000000" w:rsidDel="00000000" w:rsidP="00000000" w:rsidRDefault="00000000" w:rsidRPr="00000000" w14:paraId="0000009E">
            <w:pPr>
              <w:ind w:left="109"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SKILLS</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9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a high standard of classroom practice. </w:t>
            </w:r>
          </w:p>
          <w:p w:rsidR="00000000" w:rsidDel="00000000" w:rsidP="00000000" w:rsidRDefault="00000000" w:rsidRPr="00000000" w14:paraId="000000A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59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previous work with children needing an alternative curriculum</w:t>
            </w:r>
          </w:p>
          <w:p w:rsidR="00000000" w:rsidDel="00000000" w:rsidP="00000000" w:rsidRDefault="00000000" w:rsidRPr="00000000" w14:paraId="000000A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5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ability to think analytically and flexibly. </w:t>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65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 organisational skills. </w:t>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4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ability to communicate effectively with Students, staff and parents.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4">
            <w:pPr>
              <w:ind w:left="110" w:right="19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 ability to use ICT across the curriculum, and for administrative purposes.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5">
            <w:pPr>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interview, selection processes</w:t>
            </w:r>
          </w:p>
        </w:tc>
      </w:tr>
    </w:tbl>
    <w:p w:rsidR="00000000" w:rsidDel="00000000" w:rsidP="00000000" w:rsidRDefault="00000000" w:rsidRPr="00000000" w14:paraId="000000A6">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7">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8">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9">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A">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B">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C">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D">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E">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F">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0">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1">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2">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3">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4">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5">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6">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7">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8">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9">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A">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B">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C">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D">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E">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BF">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0">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1">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2">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3">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4">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5">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6">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7">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8">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9">
      <w:pPr>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A">
      <w:pPr>
        <w:spacing w:after="93" w:lineRule="auto"/>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B">
      <w:pPr>
        <w:spacing w:after="636" w:lineRule="auto"/>
        <w:ind w:right="798"/>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C">
      <w:pPr>
        <w:spacing w:after="116" w:line="265" w:lineRule="auto"/>
        <w:ind w:left="1137" w:right="52" w:hanging="10"/>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8 </w:t>
      </w:r>
    </w:p>
    <w:p w:rsidR="00000000" w:rsidDel="00000000" w:rsidP="00000000" w:rsidRDefault="00000000" w:rsidRPr="00000000" w14:paraId="000000CD">
      <w:pPr>
        <w:spacing w:after="27"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E">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F">
      <w:pPr>
        <w:ind w:right="906"/>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3"/>
        <w:tblW w:w="13774.0" w:type="dxa"/>
        <w:jc w:val="left"/>
        <w:tblInd w:w="1223.0" w:type="dxa"/>
        <w:tblLayout w:type="fixed"/>
        <w:tblLook w:val="0400"/>
      </w:tblPr>
      <w:tblGrid>
        <w:gridCol w:w="3082"/>
        <w:gridCol w:w="5882"/>
        <w:gridCol w:w="2254"/>
        <w:gridCol w:w="2556"/>
        <w:tblGridChange w:id="0">
          <w:tblGrid>
            <w:gridCol w:w="3082"/>
            <w:gridCol w:w="5882"/>
            <w:gridCol w:w="2254"/>
            <w:gridCol w:w="2556"/>
          </w:tblGrid>
        </w:tblGridChange>
      </w:tblGrid>
      <w:tr>
        <w:trPr>
          <w:cantSplit w:val="0"/>
          <w:trHeight w:val="4091"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D0">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DISPOSITION AND ATTTUDE</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sense of humour. </w:t>
            </w:r>
          </w:p>
          <w:p w:rsidR="00000000" w:rsidDel="00000000" w:rsidP="00000000" w:rsidRDefault="00000000" w:rsidRPr="00000000" w14:paraId="000000D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high level of enthusiasm, energy, motivation and commitment, capable of accepting responsibility and being accountable. </w:t>
            </w:r>
          </w:p>
          <w:p w:rsidR="00000000" w:rsidDel="00000000" w:rsidP="00000000" w:rsidRDefault="00000000" w:rsidRPr="00000000" w14:paraId="000000D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ability to value pupils’ and staff’s strengths.</w:t>
            </w:r>
          </w:p>
          <w:p w:rsidR="00000000" w:rsidDel="00000000" w:rsidP="00000000" w:rsidRDefault="00000000" w:rsidRPr="00000000" w14:paraId="000000D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Empathy with students from a range of family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96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traditions and socio economic backgrounds. </w:t>
            </w:r>
          </w:p>
          <w:p w:rsidR="00000000" w:rsidDel="00000000" w:rsidP="00000000" w:rsidRDefault="00000000" w:rsidRPr="00000000" w14:paraId="000000D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26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Sensitivity to the needs of all staff, parents and the community. </w:t>
            </w:r>
          </w:p>
          <w:p w:rsidR="00000000" w:rsidDel="00000000" w:rsidP="00000000" w:rsidRDefault="00000000" w:rsidRPr="00000000" w14:paraId="000000D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Eager to use one’s own initiative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8">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Evidence of outside interests.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9">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interview, selection processes </w:t>
            </w:r>
          </w:p>
        </w:tc>
      </w:tr>
      <w:tr>
        <w:trPr>
          <w:cantSplit w:val="0"/>
          <w:trHeight w:val="876"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DA">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PERSONAL </w:t>
            </w:r>
            <w:r w:rsidDel="00000000" w:rsidR="00000000" w:rsidRPr="00000000">
              <w:rPr>
                <w:rtl w:val="0"/>
              </w:rPr>
            </w:r>
          </w:p>
          <w:p w:rsidR="00000000" w:rsidDel="00000000" w:rsidP="00000000" w:rsidRDefault="00000000" w:rsidRPr="00000000" w14:paraId="000000DB">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CIRCUMSTANCES</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825" w:right="6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Flexibility of circumstances should allow some out of school hours working, including meetings and other in- service commitments.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D">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E">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selection processes </w:t>
            </w:r>
          </w:p>
        </w:tc>
      </w:tr>
      <w:tr>
        <w:trPr>
          <w:cantSplit w:val="0"/>
          <w:trHeight w:val="872"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DF">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PHYSICAL AND SENSORY</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82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Physically and mentally equipped to withstand the pressure and stresses of the job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1">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2">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interview, selection processes </w:t>
            </w:r>
          </w:p>
        </w:tc>
      </w:tr>
      <w:tr>
        <w:trPr>
          <w:cantSplit w:val="0"/>
          <w:trHeight w:val="875"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E3">
            <w:pPr>
              <w:ind w:left="10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APPLICATION FORM AND LETTER</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82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letter must be clear and concise with clear reference to how you would fit the criteria in the person specification and relevant experiences to illustrate your ability to fulfill the job description.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5">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6">
            <w:pPr>
              <w:ind w:left="103"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application form, selection processes </w:t>
            </w:r>
          </w:p>
        </w:tc>
      </w:tr>
      <w:tr>
        <w:trPr>
          <w:cantSplit w:val="0"/>
          <w:trHeight w:val="1623" w:hRule="atLeast"/>
          <w:tblHeader w:val="0"/>
        </w:trPr>
        <w:tc>
          <w:tcPr>
            <w:tcBorders>
              <w:top w:color="000000" w:space="0" w:sz="6" w:val="single"/>
              <w:left w:color="000000" w:space="0" w:sz="6" w:val="single"/>
              <w:bottom w:color="000000" w:space="0" w:sz="6" w:val="single"/>
              <w:right w:color="000000" w:space="0" w:sz="6" w:val="single"/>
            </w:tcBorders>
            <w:shd w:fill="cecfcf" w:val="clear"/>
          </w:tcPr>
          <w:p w:rsidR="00000000" w:rsidDel="00000000" w:rsidP="00000000" w:rsidRDefault="00000000" w:rsidRPr="00000000" w14:paraId="000000E7">
            <w:pPr>
              <w:ind w:left="101"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CONFIDENTIAL REFERENCES</w:t>
            </w: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825"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Must provide a strong level of support and positive </w:t>
            </w:r>
          </w:p>
          <w:p w:rsidR="00000000" w:rsidDel="00000000" w:rsidP="00000000" w:rsidRDefault="00000000" w:rsidRPr="00000000" w14:paraId="000000E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82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recommendation from current Headteacher or employer.</w:t>
            </w:r>
          </w:p>
          <w:p w:rsidR="00000000" w:rsidDel="00000000" w:rsidP="00000000" w:rsidRDefault="00000000" w:rsidRPr="00000000" w14:paraId="000000E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82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satisfactory health and attendance record.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D">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0EE">
      <w:pPr>
        <w:spacing w:after="232" w:lineRule="auto"/>
        <w:ind w:right="906"/>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F">
      <w:pPr>
        <w:spacing w:after="116" w:line="265" w:lineRule="auto"/>
        <w:ind w:left="1137" w:right="52" w:hanging="10"/>
        <w:jc w:val="right"/>
        <w:rPr>
          <w:rFonts w:ascii="Arial" w:cs="Arial" w:eastAsia="Arial" w:hAnsi="Arial"/>
          <w:sz w:val="24"/>
          <w:szCs w:val="24"/>
        </w:rPr>
        <w:sectPr>
          <w:type w:val="nextPage"/>
          <w:pgSz w:h="11921" w:w="16838" w:orient="landscape"/>
          <w:pgMar w:bottom="531" w:top="649" w:left="259" w:right="678" w:header="720" w:footer="720"/>
        </w:sectPr>
      </w:pPr>
      <w:r w:rsidDel="00000000" w:rsidR="00000000" w:rsidRPr="00000000">
        <w:rPr>
          <w:rFonts w:ascii="Arial" w:cs="Arial" w:eastAsia="Arial" w:hAnsi="Arial"/>
          <w:sz w:val="24"/>
          <w:szCs w:val="24"/>
          <w:vertAlign w:val="superscript"/>
          <w:rtl w:val="0"/>
        </w:rPr>
        <w:t xml:space="preserve"> </w:t>
      </w:r>
      <w:r w:rsidDel="00000000" w:rsidR="00000000" w:rsidRPr="00000000">
        <w:rPr>
          <w:rFonts w:ascii="Arial" w:cs="Arial" w:eastAsia="Arial" w:hAnsi="Arial"/>
          <w:sz w:val="24"/>
          <w:szCs w:val="24"/>
          <w:rtl w:val="0"/>
        </w:rPr>
        <w:t xml:space="preserve">9</w:t>
      </w:r>
    </w:p>
    <w:p w:rsidR="00000000" w:rsidDel="00000000" w:rsidP="00000000" w:rsidRDefault="00000000" w:rsidRPr="00000000" w14:paraId="000000F0">
      <w:pPr>
        <w:spacing w:after="478" w:line="26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spacing w:after="478" w:line="269" w:lineRule="auto"/>
        <w:ind w:left="331" w:hanging="1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spacing w:after="478" w:line="269" w:lineRule="auto"/>
        <w:ind w:left="331" w:hanging="1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footerReference r:id="rId18" w:type="default"/>
      <w:type w:val="continuous"/>
      <w:pgSz w:h="16838" w:w="11921" w:orient="portrait"/>
      <w:pgMar w:bottom="280" w:top="440" w:left="460" w:right="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Arial" w:cs="Arial" w:eastAsia="Arial" w:hAnsi="Arial"/>
        <w:b w:val="0"/>
        <w:i w:val="0"/>
        <w:smallCaps w:val="0"/>
        <w:strike w:val="0"/>
        <w:color w:val="262123"/>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Diamond Families Registered in England Number: 08749758</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6" w:right="0" w:firstLine="0"/>
      <w:jc w:val="center"/>
      <w:rPr>
        <w:rFonts w:ascii="Arial" w:cs="Arial" w:eastAsia="Arial" w:hAnsi="Arial"/>
        <w:b w:val="0"/>
        <w:i w:val="0"/>
        <w:smallCaps w:val="0"/>
        <w:strike w:val="0"/>
        <w:color w:val="262123"/>
        <w:sz w:val="16"/>
        <w:szCs w:val="16"/>
        <w:u w:val="none"/>
        <w:shd w:fill="auto" w:val="clear"/>
        <w:vertAlign w:val="baseline"/>
      </w:rPr>
    </w:pPr>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Diamond Familie</w:t>
    </w:r>
    <w:r w:rsidDel="00000000" w:rsidR="00000000" w:rsidRPr="00000000">
      <w:rPr>
        <w:rFonts w:ascii="Arial" w:cs="Arial" w:eastAsia="Arial" w:hAnsi="Arial"/>
        <w:b w:val="0"/>
        <w:i w:val="0"/>
        <w:smallCaps w:val="0"/>
        <w:strike w:val="0"/>
        <w:color w:val="3f3b3b"/>
        <w:sz w:val="16"/>
        <w:szCs w:val="16"/>
        <w:u w:val="none"/>
        <w:shd w:fill="auto" w:val="clear"/>
        <w:vertAlign w:val="baseline"/>
        <w:rtl w:val="0"/>
      </w:rPr>
      <w:t xml:space="preserve">s</w:t>
    </w:r>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 is the Trading Style o</w:t>
    </w:r>
    <w:r w:rsidDel="00000000" w:rsidR="00000000" w:rsidRPr="00000000">
      <w:rPr>
        <w:rFonts w:ascii="Arial" w:cs="Arial" w:eastAsia="Arial" w:hAnsi="Arial"/>
        <w:b w:val="0"/>
        <w:i w:val="0"/>
        <w:smallCaps w:val="0"/>
        <w:strike w:val="0"/>
        <w:color w:val="3f3b3b"/>
        <w:sz w:val="16"/>
        <w:szCs w:val="16"/>
        <w:u w:val="none"/>
        <w:shd w:fill="auto" w:val="clear"/>
        <w:vertAlign w:val="baseline"/>
        <w:rtl w:val="0"/>
      </w:rPr>
      <w:t xml:space="preserve">f </w:t>
    </w:r>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Diamond Families L</w:t>
    </w:r>
    <w:r w:rsidDel="00000000" w:rsidR="00000000" w:rsidRPr="00000000">
      <w:rPr>
        <w:rFonts w:ascii="Arial" w:cs="Arial" w:eastAsia="Arial" w:hAnsi="Arial"/>
        <w:b w:val="0"/>
        <w:i w:val="0"/>
        <w:smallCaps w:val="0"/>
        <w:strike w:val="0"/>
        <w:color w:val="3f3b3b"/>
        <w:sz w:val="16"/>
        <w:szCs w:val="16"/>
        <w:u w:val="none"/>
        <w:shd w:fill="auto" w:val="clear"/>
        <w:vertAlign w:val="baseline"/>
        <w:rtl w:val="0"/>
      </w:rPr>
      <w:t xml:space="preserve">t</w:t>
    </w:r>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d. Copyright 2014- All Rights Reserved</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6" w:right="0" w:firstLine="0"/>
      <w:jc w:val="center"/>
      <w:rPr>
        <w:rFonts w:ascii="Arial" w:cs="Arial" w:eastAsia="Arial" w:hAnsi="Arial"/>
        <w:b w:val="0"/>
        <w:i w:val="0"/>
        <w:smallCaps w:val="0"/>
        <w:strike w:val="0"/>
        <w:color w:val="262123"/>
        <w:sz w:val="16"/>
        <w:szCs w:val="16"/>
        <w:u w:val="none"/>
        <w:shd w:fill="auto" w:val="clear"/>
        <w:vertAlign w:val="baseline"/>
      </w:rPr>
    </w:pPr>
    <w:hyperlink r:id="rId1">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Emma@diamond-families.org.uk</w:t>
      </w:r>
    </w:hyperlink>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 call: 07969797470</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6" w:right="0" w:firstLine="0"/>
      <w:jc w:val="center"/>
      <w:rPr>
        <w:rFonts w:ascii="Arial" w:cs="Arial" w:eastAsia="Arial" w:hAnsi="Arial"/>
        <w:b w:val="0"/>
        <w:i w:val="0"/>
        <w:smallCaps w:val="0"/>
        <w:strike w:val="0"/>
        <w:color w:val="262123"/>
        <w:sz w:val="16"/>
        <w:szCs w:val="16"/>
        <w:u w:val="none"/>
        <w:shd w:fill="auto" w:val="clear"/>
        <w:vertAlign w:val="baseline"/>
      </w:rPr>
    </w:pPr>
    <w:r w:rsidDel="00000000" w:rsidR="00000000" w:rsidRPr="00000000">
      <w:rPr>
        <w:rFonts w:ascii="Arial" w:cs="Arial" w:eastAsia="Arial" w:hAnsi="Arial"/>
        <w:b w:val="0"/>
        <w:i w:val="0"/>
        <w:smallCaps w:val="0"/>
        <w:strike w:val="0"/>
        <w:color w:val="262123"/>
        <w:sz w:val="16"/>
        <w:szCs w:val="16"/>
        <w:u w:val="none"/>
        <w:shd w:fill="auto" w:val="clear"/>
        <w:vertAlign w:val="baseline"/>
        <w:rtl w:val="0"/>
      </w:rPr>
      <w:t xml:space="preserve">WWW.Diamond-families.org.uk</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08280" cy="831210"/>
          <wp:effectExtent b="0" l="0" r="0" t="0"/>
          <wp:docPr id="17697"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108280" cy="83121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21768" cy="594470"/>
          <wp:effectExtent b="0" l="0" r="0" t="0"/>
          <wp:docPr id="17696"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821768" cy="5944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78486" cy="417480"/>
          <wp:effectExtent b="0" l="0" r="0" t="0"/>
          <wp:docPr id="17699"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2178486" cy="41748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81150" cy="316230"/>
          <wp:effectExtent b="0" l="0" r="0" t="0"/>
          <wp:docPr id="17698"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581150" cy="3162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01595" cy="625245"/>
          <wp:effectExtent b="0" l="0" r="0" t="0"/>
          <wp:docPr id="17700" name="image7.gif"/>
          <a:graphic>
            <a:graphicData uri="http://schemas.openxmlformats.org/drawingml/2006/picture">
              <pic:pic>
                <pic:nvPicPr>
                  <pic:cNvPr id="0" name="image7.gif"/>
                  <pic:cNvPicPr preferRelativeResize="0"/>
                </pic:nvPicPr>
                <pic:blipFill>
                  <a:blip r:embed="rId6"/>
                  <a:srcRect b="0" l="0" r="0" t="0"/>
                  <a:stretch>
                    <a:fillRect/>
                  </a:stretch>
                </pic:blipFill>
                <pic:spPr>
                  <a:xfrm>
                    <a:off x="0" y="0"/>
                    <a:ext cx="801595" cy="62524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75328" cy="424189"/>
          <wp:effectExtent b="0" l="0" r="0" t="0"/>
          <wp:docPr id="1769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2175328" cy="42418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70696" cy="481786"/>
          <wp:effectExtent b="0" l="0" r="0" t="0"/>
          <wp:docPr id="1769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2470696" cy="481786"/>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821" w:hanging="360.00000000000006"/>
      </w:pPr>
      <w:rPr>
        <w:rFonts w:ascii="Noto Sans Symbols" w:cs="Noto Sans Symbols" w:eastAsia="Noto Sans Symbols" w:hAnsi="Noto Sans Symbols"/>
      </w:rPr>
    </w:lvl>
    <w:lvl w:ilvl="1">
      <w:start w:val="1"/>
      <w:numFmt w:val="bullet"/>
      <w:lvlText w:val="o"/>
      <w:lvlJc w:val="left"/>
      <w:pPr>
        <w:ind w:left="1541" w:hanging="360"/>
      </w:pPr>
      <w:rPr>
        <w:rFonts w:ascii="Courier New" w:cs="Courier New" w:eastAsia="Courier New" w:hAnsi="Courier New"/>
      </w:rPr>
    </w:lvl>
    <w:lvl w:ilvl="2">
      <w:start w:val="1"/>
      <w:numFmt w:val="bullet"/>
      <w:lvlText w:val="▪"/>
      <w:lvlJc w:val="left"/>
      <w:pPr>
        <w:ind w:left="2261" w:hanging="360"/>
      </w:pPr>
      <w:rPr>
        <w:rFonts w:ascii="Noto Sans Symbols" w:cs="Noto Sans Symbols" w:eastAsia="Noto Sans Symbols" w:hAnsi="Noto Sans Symbols"/>
      </w:rPr>
    </w:lvl>
    <w:lvl w:ilvl="3">
      <w:start w:val="1"/>
      <w:numFmt w:val="bullet"/>
      <w:lvlText w:val="●"/>
      <w:lvlJc w:val="left"/>
      <w:pPr>
        <w:ind w:left="2981" w:hanging="360"/>
      </w:pPr>
      <w:rPr>
        <w:rFonts w:ascii="Noto Sans Symbols" w:cs="Noto Sans Symbols" w:eastAsia="Noto Sans Symbols" w:hAnsi="Noto Sans Symbols"/>
      </w:rPr>
    </w:lvl>
    <w:lvl w:ilvl="4">
      <w:start w:val="1"/>
      <w:numFmt w:val="bullet"/>
      <w:lvlText w:val="o"/>
      <w:lvlJc w:val="left"/>
      <w:pPr>
        <w:ind w:left="3701" w:hanging="360"/>
      </w:pPr>
      <w:rPr>
        <w:rFonts w:ascii="Courier New" w:cs="Courier New" w:eastAsia="Courier New" w:hAnsi="Courier New"/>
      </w:rPr>
    </w:lvl>
    <w:lvl w:ilvl="5">
      <w:start w:val="1"/>
      <w:numFmt w:val="bullet"/>
      <w:lvlText w:val="▪"/>
      <w:lvlJc w:val="left"/>
      <w:pPr>
        <w:ind w:left="4421" w:hanging="360"/>
      </w:pPr>
      <w:rPr>
        <w:rFonts w:ascii="Noto Sans Symbols" w:cs="Noto Sans Symbols" w:eastAsia="Noto Sans Symbols" w:hAnsi="Noto Sans Symbols"/>
      </w:rPr>
    </w:lvl>
    <w:lvl w:ilvl="6">
      <w:start w:val="1"/>
      <w:numFmt w:val="bullet"/>
      <w:lvlText w:val="●"/>
      <w:lvlJc w:val="left"/>
      <w:pPr>
        <w:ind w:left="5141" w:hanging="360"/>
      </w:pPr>
      <w:rPr>
        <w:rFonts w:ascii="Noto Sans Symbols" w:cs="Noto Sans Symbols" w:eastAsia="Noto Sans Symbols" w:hAnsi="Noto Sans Symbols"/>
      </w:rPr>
    </w:lvl>
    <w:lvl w:ilvl="7">
      <w:start w:val="1"/>
      <w:numFmt w:val="bullet"/>
      <w:lvlText w:val="o"/>
      <w:lvlJc w:val="left"/>
      <w:pPr>
        <w:ind w:left="5861" w:hanging="360"/>
      </w:pPr>
      <w:rPr>
        <w:rFonts w:ascii="Courier New" w:cs="Courier New" w:eastAsia="Courier New" w:hAnsi="Courier New"/>
      </w:rPr>
    </w:lvl>
    <w:lvl w:ilvl="8">
      <w:start w:val="1"/>
      <w:numFmt w:val="bullet"/>
      <w:lvlText w:val="▪"/>
      <w:lvlJc w:val="left"/>
      <w:pPr>
        <w:ind w:left="6581"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826" w:hanging="360.00000000000006"/>
      </w:pPr>
      <w:rPr>
        <w:rFonts w:ascii="Noto Sans Symbols" w:cs="Noto Sans Symbols" w:eastAsia="Noto Sans Symbols" w:hAnsi="Noto Sans Symbols"/>
      </w:rPr>
    </w:lvl>
    <w:lvl w:ilvl="1">
      <w:start w:val="1"/>
      <w:numFmt w:val="bullet"/>
      <w:lvlText w:val="o"/>
      <w:lvlJc w:val="left"/>
      <w:pPr>
        <w:ind w:left="1546" w:hanging="360"/>
      </w:pPr>
      <w:rPr>
        <w:rFonts w:ascii="Courier New" w:cs="Courier New" w:eastAsia="Courier New" w:hAnsi="Courier New"/>
      </w:rPr>
    </w:lvl>
    <w:lvl w:ilvl="2">
      <w:start w:val="1"/>
      <w:numFmt w:val="bullet"/>
      <w:lvlText w:val="▪"/>
      <w:lvlJc w:val="left"/>
      <w:pPr>
        <w:ind w:left="2266" w:hanging="360"/>
      </w:pPr>
      <w:rPr>
        <w:rFonts w:ascii="Noto Sans Symbols" w:cs="Noto Sans Symbols" w:eastAsia="Noto Sans Symbols" w:hAnsi="Noto Sans Symbols"/>
      </w:rPr>
    </w:lvl>
    <w:lvl w:ilvl="3">
      <w:start w:val="1"/>
      <w:numFmt w:val="bullet"/>
      <w:lvlText w:val="●"/>
      <w:lvlJc w:val="left"/>
      <w:pPr>
        <w:ind w:left="2986" w:hanging="360"/>
      </w:pPr>
      <w:rPr>
        <w:rFonts w:ascii="Noto Sans Symbols" w:cs="Noto Sans Symbols" w:eastAsia="Noto Sans Symbols" w:hAnsi="Noto Sans Symbols"/>
      </w:rPr>
    </w:lvl>
    <w:lvl w:ilvl="4">
      <w:start w:val="1"/>
      <w:numFmt w:val="bullet"/>
      <w:lvlText w:val="o"/>
      <w:lvlJc w:val="left"/>
      <w:pPr>
        <w:ind w:left="3706" w:hanging="360"/>
      </w:pPr>
      <w:rPr>
        <w:rFonts w:ascii="Courier New" w:cs="Courier New" w:eastAsia="Courier New" w:hAnsi="Courier New"/>
      </w:rPr>
    </w:lvl>
    <w:lvl w:ilvl="5">
      <w:start w:val="1"/>
      <w:numFmt w:val="bullet"/>
      <w:lvlText w:val="▪"/>
      <w:lvlJc w:val="left"/>
      <w:pPr>
        <w:ind w:left="4426" w:hanging="360"/>
      </w:pPr>
      <w:rPr>
        <w:rFonts w:ascii="Noto Sans Symbols" w:cs="Noto Sans Symbols" w:eastAsia="Noto Sans Symbols" w:hAnsi="Noto Sans Symbols"/>
      </w:rPr>
    </w:lvl>
    <w:lvl w:ilvl="6">
      <w:start w:val="1"/>
      <w:numFmt w:val="bullet"/>
      <w:lvlText w:val="●"/>
      <w:lvlJc w:val="left"/>
      <w:pPr>
        <w:ind w:left="5146" w:hanging="360"/>
      </w:pPr>
      <w:rPr>
        <w:rFonts w:ascii="Noto Sans Symbols" w:cs="Noto Sans Symbols" w:eastAsia="Noto Sans Symbols" w:hAnsi="Noto Sans Symbols"/>
      </w:rPr>
    </w:lvl>
    <w:lvl w:ilvl="7">
      <w:start w:val="1"/>
      <w:numFmt w:val="bullet"/>
      <w:lvlText w:val="o"/>
      <w:lvlJc w:val="left"/>
      <w:pPr>
        <w:ind w:left="5866" w:hanging="360"/>
      </w:pPr>
      <w:rPr>
        <w:rFonts w:ascii="Courier New" w:cs="Courier New" w:eastAsia="Courier New" w:hAnsi="Courier New"/>
      </w:rPr>
    </w:lvl>
    <w:lvl w:ilvl="8">
      <w:start w:val="1"/>
      <w:numFmt w:val="bullet"/>
      <w:lvlText w:val="▪"/>
      <w:lvlJc w:val="left"/>
      <w:pPr>
        <w:ind w:left="6586" w:hanging="360"/>
      </w:pPr>
      <w:rPr>
        <w:rFonts w:ascii="Noto Sans Symbols" w:cs="Noto Sans Symbols" w:eastAsia="Noto Sans Symbols" w:hAnsi="Noto Sans Symbols"/>
      </w:rPr>
    </w:lvl>
  </w:abstractNum>
  <w:abstractNum w:abstractNumId="7">
    <w:lvl w:ilvl="0">
      <w:start w:val="1"/>
      <w:numFmt w:val="bullet"/>
      <w:lvlText w:val="●"/>
      <w:lvlJc w:val="left"/>
      <w:pPr>
        <w:ind w:left="825" w:hanging="360"/>
      </w:pPr>
      <w:rPr>
        <w:rFonts w:ascii="Noto Sans Symbols" w:cs="Noto Sans Symbols" w:eastAsia="Noto Sans Symbols" w:hAnsi="Noto Sans Symbols"/>
      </w:rPr>
    </w:lvl>
    <w:lvl w:ilvl="1">
      <w:start w:val="1"/>
      <w:numFmt w:val="bullet"/>
      <w:lvlText w:val="o"/>
      <w:lvlJc w:val="left"/>
      <w:pPr>
        <w:ind w:left="1545" w:hanging="360"/>
      </w:pPr>
      <w:rPr>
        <w:rFonts w:ascii="Courier New" w:cs="Courier New" w:eastAsia="Courier New" w:hAnsi="Courier New"/>
      </w:rPr>
    </w:lvl>
    <w:lvl w:ilvl="2">
      <w:start w:val="1"/>
      <w:numFmt w:val="bullet"/>
      <w:lvlText w:val="▪"/>
      <w:lvlJc w:val="left"/>
      <w:pPr>
        <w:ind w:left="2265" w:hanging="360"/>
      </w:pPr>
      <w:rPr>
        <w:rFonts w:ascii="Noto Sans Symbols" w:cs="Noto Sans Symbols" w:eastAsia="Noto Sans Symbols" w:hAnsi="Noto Sans Symbols"/>
      </w:rPr>
    </w:lvl>
    <w:lvl w:ilvl="3">
      <w:start w:val="1"/>
      <w:numFmt w:val="bullet"/>
      <w:lvlText w:val="●"/>
      <w:lvlJc w:val="left"/>
      <w:pPr>
        <w:ind w:left="2985" w:hanging="360"/>
      </w:pPr>
      <w:rPr>
        <w:rFonts w:ascii="Noto Sans Symbols" w:cs="Noto Sans Symbols" w:eastAsia="Noto Sans Symbols" w:hAnsi="Noto Sans Symbols"/>
      </w:rPr>
    </w:lvl>
    <w:lvl w:ilvl="4">
      <w:start w:val="1"/>
      <w:numFmt w:val="bullet"/>
      <w:lvlText w:val="o"/>
      <w:lvlJc w:val="left"/>
      <w:pPr>
        <w:ind w:left="3705" w:hanging="360"/>
      </w:pPr>
      <w:rPr>
        <w:rFonts w:ascii="Courier New" w:cs="Courier New" w:eastAsia="Courier New" w:hAnsi="Courier New"/>
      </w:rPr>
    </w:lvl>
    <w:lvl w:ilvl="5">
      <w:start w:val="1"/>
      <w:numFmt w:val="bullet"/>
      <w:lvlText w:val="▪"/>
      <w:lvlJc w:val="left"/>
      <w:pPr>
        <w:ind w:left="4425" w:hanging="360"/>
      </w:pPr>
      <w:rPr>
        <w:rFonts w:ascii="Noto Sans Symbols" w:cs="Noto Sans Symbols" w:eastAsia="Noto Sans Symbols" w:hAnsi="Noto Sans Symbols"/>
      </w:rPr>
    </w:lvl>
    <w:lvl w:ilvl="6">
      <w:start w:val="1"/>
      <w:numFmt w:val="bullet"/>
      <w:lvlText w:val="●"/>
      <w:lvlJc w:val="left"/>
      <w:pPr>
        <w:ind w:left="5145" w:hanging="360"/>
      </w:pPr>
      <w:rPr>
        <w:rFonts w:ascii="Noto Sans Symbols" w:cs="Noto Sans Symbols" w:eastAsia="Noto Sans Symbols" w:hAnsi="Noto Sans Symbols"/>
      </w:rPr>
    </w:lvl>
    <w:lvl w:ilvl="7">
      <w:start w:val="1"/>
      <w:numFmt w:val="bullet"/>
      <w:lvlText w:val="o"/>
      <w:lvlJc w:val="left"/>
      <w:pPr>
        <w:ind w:left="5865" w:hanging="360"/>
      </w:pPr>
      <w:rPr>
        <w:rFonts w:ascii="Courier New" w:cs="Courier New" w:eastAsia="Courier New" w:hAnsi="Courier New"/>
      </w:rPr>
    </w:lvl>
    <w:lvl w:ilvl="8">
      <w:start w:val="1"/>
      <w:numFmt w:val="bullet"/>
      <w:lvlText w:val="▪"/>
      <w:lvlJc w:val="left"/>
      <w:pPr>
        <w:ind w:left="6585" w:hanging="360"/>
      </w:pPr>
      <w:rPr>
        <w:rFonts w:ascii="Noto Sans Symbols" w:cs="Noto Sans Symbols" w:eastAsia="Noto Sans Symbols" w:hAnsi="Noto Sans Symbols"/>
      </w:rPr>
    </w:lvl>
  </w:abstractNum>
  <w:abstractNum w:abstractNumId="8">
    <w:lvl w:ilvl="0">
      <w:start w:val="1"/>
      <w:numFmt w:val="bullet"/>
      <w:lvlText w:val="●"/>
      <w:lvlJc w:val="left"/>
      <w:pPr>
        <w:ind w:left="818" w:hanging="360"/>
      </w:pPr>
      <w:rPr>
        <w:rFonts w:ascii="Noto Sans Symbols" w:cs="Noto Sans Symbols" w:eastAsia="Noto Sans Symbols" w:hAnsi="Noto Sans Symbols"/>
      </w:rPr>
    </w:lvl>
    <w:lvl w:ilvl="1">
      <w:start w:val="1"/>
      <w:numFmt w:val="bullet"/>
      <w:lvlText w:val="o"/>
      <w:lvlJc w:val="left"/>
      <w:pPr>
        <w:ind w:left="1538" w:hanging="360"/>
      </w:pPr>
      <w:rPr>
        <w:rFonts w:ascii="Courier New" w:cs="Courier New" w:eastAsia="Courier New" w:hAnsi="Courier New"/>
      </w:rPr>
    </w:lvl>
    <w:lvl w:ilvl="2">
      <w:start w:val="1"/>
      <w:numFmt w:val="bullet"/>
      <w:lvlText w:val="▪"/>
      <w:lvlJc w:val="left"/>
      <w:pPr>
        <w:ind w:left="2258" w:hanging="360"/>
      </w:pPr>
      <w:rPr>
        <w:rFonts w:ascii="Noto Sans Symbols" w:cs="Noto Sans Symbols" w:eastAsia="Noto Sans Symbols" w:hAnsi="Noto Sans Symbols"/>
      </w:rPr>
    </w:lvl>
    <w:lvl w:ilvl="3">
      <w:start w:val="1"/>
      <w:numFmt w:val="bullet"/>
      <w:lvlText w:val="●"/>
      <w:lvlJc w:val="left"/>
      <w:pPr>
        <w:ind w:left="2978" w:hanging="360"/>
      </w:pPr>
      <w:rPr>
        <w:rFonts w:ascii="Noto Sans Symbols" w:cs="Noto Sans Symbols" w:eastAsia="Noto Sans Symbols" w:hAnsi="Noto Sans Symbols"/>
      </w:rPr>
    </w:lvl>
    <w:lvl w:ilvl="4">
      <w:start w:val="1"/>
      <w:numFmt w:val="bullet"/>
      <w:lvlText w:val="o"/>
      <w:lvlJc w:val="left"/>
      <w:pPr>
        <w:ind w:left="3698" w:hanging="360"/>
      </w:pPr>
      <w:rPr>
        <w:rFonts w:ascii="Courier New" w:cs="Courier New" w:eastAsia="Courier New" w:hAnsi="Courier New"/>
      </w:rPr>
    </w:lvl>
    <w:lvl w:ilvl="5">
      <w:start w:val="1"/>
      <w:numFmt w:val="bullet"/>
      <w:lvlText w:val="▪"/>
      <w:lvlJc w:val="left"/>
      <w:pPr>
        <w:ind w:left="4418" w:hanging="360"/>
      </w:pPr>
      <w:rPr>
        <w:rFonts w:ascii="Noto Sans Symbols" w:cs="Noto Sans Symbols" w:eastAsia="Noto Sans Symbols" w:hAnsi="Noto Sans Symbols"/>
      </w:rPr>
    </w:lvl>
    <w:lvl w:ilvl="6">
      <w:start w:val="1"/>
      <w:numFmt w:val="bullet"/>
      <w:lvlText w:val="●"/>
      <w:lvlJc w:val="left"/>
      <w:pPr>
        <w:ind w:left="5138" w:hanging="360"/>
      </w:pPr>
      <w:rPr>
        <w:rFonts w:ascii="Noto Sans Symbols" w:cs="Noto Sans Symbols" w:eastAsia="Noto Sans Symbols" w:hAnsi="Noto Sans Symbols"/>
      </w:rPr>
    </w:lvl>
    <w:lvl w:ilvl="7">
      <w:start w:val="1"/>
      <w:numFmt w:val="bullet"/>
      <w:lvlText w:val="o"/>
      <w:lvlJc w:val="left"/>
      <w:pPr>
        <w:ind w:left="5858" w:hanging="360"/>
      </w:pPr>
      <w:rPr>
        <w:rFonts w:ascii="Courier New" w:cs="Courier New" w:eastAsia="Courier New" w:hAnsi="Courier New"/>
      </w:rPr>
    </w:lvl>
    <w:lvl w:ilvl="8">
      <w:start w:val="1"/>
      <w:numFmt w:val="bullet"/>
      <w:lvlText w:val="▪"/>
      <w:lvlJc w:val="left"/>
      <w:pPr>
        <w:ind w:left="6578" w:hanging="360"/>
      </w:pPr>
      <w:rPr>
        <w:rFonts w:ascii="Noto Sans Symbols" w:cs="Noto Sans Symbols" w:eastAsia="Noto Sans Symbols" w:hAnsi="Noto Sans Symbols"/>
      </w:rPr>
    </w:lvl>
  </w:abstractNum>
  <w:abstractNum w:abstractNumId="9">
    <w:lvl w:ilvl="0">
      <w:start w:val="1"/>
      <w:numFmt w:val="bullet"/>
      <w:lvlText w:val="•"/>
      <w:lvlJc w:val="left"/>
      <w:pPr>
        <w:ind w:left="432" w:hanging="432"/>
      </w:pPr>
      <w:rPr>
        <w:rFonts w:ascii="Arial" w:cs="Arial" w:eastAsia="Arial" w:hAnsi="Arial"/>
        <w:b w:val="0"/>
        <w:i w:val="0"/>
        <w:strike w:val="0"/>
        <w:color w:val="000000"/>
        <w:sz w:val="22"/>
        <w:szCs w:val="22"/>
        <w:u w:val="none"/>
        <w:shd w:fill="auto" w:val="clear"/>
        <w:vertAlign w:val="baseline"/>
      </w:rPr>
    </w:lvl>
    <w:lvl w:ilvl="1">
      <w:start w:val="1"/>
      <w:numFmt w:val="decimal"/>
      <w:lvlText w:val="%2."/>
      <w:lvlJc w:val="left"/>
      <w:pPr>
        <w:ind w:left="1065" w:hanging="1065"/>
      </w:pPr>
      <w:rPr>
        <w:rFonts w:ascii="Arial" w:cs="Arial" w:eastAsia="Arial" w:hAnsi="Arial"/>
        <w:b w:val="0"/>
        <w:i w:val="0"/>
        <w:strike w:val="0"/>
        <w:color w:val="000000"/>
        <w:sz w:val="28"/>
        <w:szCs w:val="28"/>
        <w:u w:val="none"/>
        <w:shd w:fill="auto" w:val="clear"/>
        <w:vertAlign w:val="baseline"/>
      </w:rPr>
    </w:lvl>
    <w:lvl w:ilvl="2">
      <w:start w:val="1"/>
      <w:numFmt w:val="lowerRoman"/>
      <w:lvlText w:val="%3"/>
      <w:lvlJc w:val="left"/>
      <w:pPr>
        <w:ind w:left="1112" w:hanging="1112"/>
      </w:pPr>
      <w:rPr>
        <w:rFonts w:ascii="Arial" w:cs="Arial" w:eastAsia="Arial" w:hAnsi="Arial"/>
        <w:b w:val="0"/>
        <w:i w:val="0"/>
        <w:strike w:val="0"/>
        <w:color w:val="000000"/>
        <w:sz w:val="28"/>
        <w:szCs w:val="28"/>
        <w:u w:val="none"/>
        <w:shd w:fill="auto" w:val="clear"/>
        <w:vertAlign w:val="baseline"/>
      </w:rPr>
    </w:lvl>
    <w:lvl w:ilvl="3">
      <w:start w:val="1"/>
      <w:numFmt w:val="decimal"/>
      <w:lvlText w:val="%4"/>
      <w:lvlJc w:val="left"/>
      <w:pPr>
        <w:ind w:left="1832" w:hanging="1832"/>
      </w:pPr>
      <w:rPr>
        <w:rFonts w:ascii="Arial" w:cs="Arial" w:eastAsia="Arial" w:hAnsi="Arial"/>
        <w:b w:val="0"/>
        <w:i w:val="0"/>
        <w:strike w:val="0"/>
        <w:color w:val="000000"/>
        <w:sz w:val="28"/>
        <w:szCs w:val="28"/>
        <w:u w:val="none"/>
        <w:shd w:fill="auto" w:val="clear"/>
        <w:vertAlign w:val="baseline"/>
      </w:rPr>
    </w:lvl>
    <w:lvl w:ilvl="4">
      <w:start w:val="1"/>
      <w:numFmt w:val="lowerLetter"/>
      <w:lvlText w:val="%5"/>
      <w:lvlJc w:val="left"/>
      <w:pPr>
        <w:ind w:left="2552" w:hanging="2552"/>
      </w:pPr>
      <w:rPr>
        <w:rFonts w:ascii="Arial" w:cs="Arial" w:eastAsia="Arial" w:hAnsi="Arial"/>
        <w:b w:val="0"/>
        <w:i w:val="0"/>
        <w:strike w:val="0"/>
        <w:color w:val="000000"/>
        <w:sz w:val="28"/>
        <w:szCs w:val="28"/>
        <w:u w:val="none"/>
        <w:shd w:fill="auto" w:val="clear"/>
        <w:vertAlign w:val="baseline"/>
      </w:rPr>
    </w:lvl>
    <w:lvl w:ilvl="5">
      <w:start w:val="1"/>
      <w:numFmt w:val="lowerRoman"/>
      <w:lvlText w:val="%6"/>
      <w:lvlJc w:val="left"/>
      <w:pPr>
        <w:ind w:left="3272" w:hanging="3272"/>
      </w:pPr>
      <w:rPr>
        <w:rFonts w:ascii="Arial" w:cs="Arial" w:eastAsia="Arial" w:hAnsi="Arial"/>
        <w:b w:val="0"/>
        <w:i w:val="0"/>
        <w:strike w:val="0"/>
        <w:color w:val="000000"/>
        <w:sz w:val="28"/>
        <w:szCs w:val="28"/>
        <w:u w:val="none"/>
        <w:shd w:fill="auto" w:val="clear"/>
        <w:vertAlign w:val="baseline"/>
      </w:rPr>
    </w:lvl>
    <w:lvl w:ilvl="6">
      <w:start w:val="1"/>
      <w:numFmt w:val="decimal"/>
      <w:lvlText w:val="%7"/>
      <w:lvlJc w:val="left"/>
      <w:pPr>
        <w:ind w:left="3992" w:hanging="3992"/>
      </w:pPr>
      <w:rPr>
        <w:rFonts w:ascii="Arial" w:cs="Arial" w:eastAsia="Arial" w:hAnsi="Arial"/>
        <w:b w:val="0"/>
        <w:i w:val="0"/>
        <w:strike w:val="0"/>
        <w:color w:val="000000"/>
        <w:sz w:val="28"/>
        <w:szCs w:val="28"/>
        <w:u w:val="none"/>
        <w:shd w:fill="auto" w:val="clear"/>
        <w:vertAlign w:val="baseline"/>
      </w:rPr>
    </w:lvl>
    <w:lvl w:ilvl="7">
      <w:start w:val="1"/>
      <w:numFmt w:val="lowerLetter"/>
      <w:lvlText w:val="%8"/>
      <w:lvlJc w:val="left"/>
      <w:pPr>
        <w:ind w:left="4712" w:hanging="4712"/>
      </w:pPr>
      <w:rPr>
        <w:rFonts w:ascii="Arial" w:cs="Arial" w:eastAsia="Arial" w:hAnsi="Arial"/>
        <w:b w:val="0"/>
        <w:i w:val="0"/>
        <w:strike w:val="0"/>
        <w:color w:val="000000"/>
        <w:sz w:val="28"/>
        <w:szCs w:val="28"/>
        <w:u w:val="none"/>
        <w:shd w:fill="auto" w:val="clear"/>
        <w:vertAlign w:val="baseline"/>
      </w:rPr>
    </w:lvl>
    <w:lvl w:ilvl="8">
      <w:start w:val="1"/>
      <w:numFmt w:val="lowerRoman"/>
      <w:lvlText w:val="%9"/>
      <w:lvlJc w:val="left"/>
      <w:pPr>
        <w:ind w:left="5432" w:hanging="5432"/>
      </w:pPr>
      <w:rPr>
        <w:rFonts w:ascii="Arial" w:cs="Arial" w:eastAsia="Arial" w:hAnsi="Arial"/>
        <w:b w:val="0"/>
        <w:i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65" w:lineRule="auto"/>
      <w:ind w:left="10" w:right="1206" w:hanging="10"/>
      <w:jc w:val="center"/>
    </w:pPr>
    <w:rPr>
      <w:rFonts w:ascii="Calibri" w:cs="Calibri" w:eastAsia="Calibri" w:hAnsi="Calibri"/>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style>
  <w:style w:type="paragraph" w:styleId="Heading2">
    <w:name w:val="heading 2"/>
    <w:next w:val="Normal"/>
    <w:link w:val="Heading2Char"/>
    <w:uiPriority w:val="9"/>
    <w:unhideWhenUsed w:val="1"/>
    <w:qFormat w:val="1"/>
    <w:rsid w:val="00D62C79"/>
    <w:pPr>
      <w:keepNext w:val="1"/>
      <w:keepLines w:val="1"/>
      <w:widowControl w:val="1"/>
      <w:spacing w:line="265" w:lineRule="auto"/>
      <w:ind w:left="10" w:right="1206" w:hanging="10"/>
      <w:jc w:val="center"/>
      <w:outlineLvl w:val="1"/>
    </w:pPr>
    <w:rPr>
      <w:rFonts w:ascii="Calibri" w:cs="Calibri" w:eastAsia="Calibri" w:hAnsi="Calibri"/>
      <w:b w:val="1"/>
      <w:color w:val="000000"/>
      <w:sz w:val="32"/>
      <w:lang w:eastAsia="en-GB"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spacing w:before="10"/>
      <w:ind w:left="20"/>
    </w:pPr>
    <w:rPr>
      <w:rFonts w:ascii="Arial" w:eastAsia="Arial" w:hAnsi="Arial"/>
      <w:sz w:val="16"/>
      <w:szCs w:val="16"/>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A7770A"/>
    <w:rPr>
      <w:color w:val="0000ff" w:themeColor="hyperlink"/>
      <w:u w:val="single"/>
    </w:rPr>
  </w:style>
  <w:style w:type="paragraph" w:styleId="BalloonText">
    <w:name w:val="Balloon Text"/>
    <w:basedOn w:val="Normal"/>
    <w:link w:val="BalloonTextChar"/>
    <w:uiPriority w:val="99"/>
    <w:semiHidden w:val="1"/>
    <w:unhideWhenUsed w:val="1"/>
    <w:rsid w:val="00027378"/>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27378"/>
    <w:rPr>
      <w:rFonts w:ascii="Segoe UI" w:cs="Segoe UI" w:hAnsi="Segoe UI"/>
      <w:sz w:val="18"/>
      <w:szCs w:val="18"/>
    </w:rPr>
  </w:style>
  <w:style w:type="paragraph" w:styleId="Header">
    <w:name w:val="header"/>
    <w:basedOn w:val="Normal"/>
    <w:link w:val="HeaderChar"/>
    <w:uiPriority w:val="99"/>
    <w:unhideWhenUsed w:val="1"/>
    <w:rsid w:val="003F6AF3"/>
    <w:pPr>
      <w:tabs>
        <w:tab w:val="center" w:pos="4513"/>
        <w:tab w:val="right" w:pos="9026"/>
      </w:tabs>
    </w:pPr>
  </w:style>
  <w:style w:type="character" w:styleId="HeaderChar" w:customStyle="1">
    <w:name w:val="Header Char"/>
    <w:basedOn w:val="DefaultParagraphFont"/>
    <w:link w:val="Header"/>
    <w:uiPriority w:val="99"/>
    <w:rsid w:val="003F6AF3"/>
  </w:style>
  <w:style w:type="paragraph" w:styleId="Footer">
    <w:name w:val="footer"/>
    <w:basedOn w:val="Normal"/>
    <w:link w:val="FooterChar"/>
    <w:uiPriority w:val="99"/>
    <w:unhideWhenUsed w:val="1"/>
    <w:rsid w:val="003F6AF3"/>
    <w:pPr>
      <w:tabs>
        <w:tab w:val="center" w:pos="4513"/>
        <w:tab w:val="right" w:pos="9026"/>
      </w:tabs>
    </w:pPr>
  </w:style>
  <w:style w:type="character" w:styleId="FooterChar" w:customStyle="1">
    <w:name w:val="Footer Char"/>
    <w:basedOn w:val="DefaultParagraphFont"/>
    <w:link w:val="Footer"/>
    <w:uiPriority w:val="99"/>
    <w:rsid w:val="003F6AF3"/>
  </w:style>
  <w:style w:type="paragraph" w:styleId="NormalWeb">
    <w:name w:val="Normal (Web)"/>
    <w:basedOn w:val="Normal"/>
    <w:uiPriority w:val="99"/>
    <w:semiHidden w:val="1"/>
    <w:unhideWhenUsed w:val="1"/>
    <w:rsid w:val="005E1E88"/>
    <w:pPr>
      <w:widowControl w:val="1"/>
      <w:spacing w:after="100" w:afterAutospacing="1" w:before="100" w:beforeAutospacing="1"/>
    </w:pPr>
    <w:rPr>
      <w:rFonts w:ascii="Times New Roman" w:cs="Times New Roman" w:eastAsia="Times New Roman" w:hAnsi="Times New Roman"/>
      <w:sz w:val="24"/>
      <w:szCs w:val="24"/>
      <w:lang w:eastAsia="en-GB" w:val="en-GB"/>
    </w:rPr>
  </w:style>
  <w:style w:type="character" w:styleId="Heading2Char" w:customStyle="1">
    <w:name w:val="Heading 2 Char"/>
    <w:basedOn w:val="DefaultParagraphFont"/>
    <w:link w:val="Heading2"/>
    <w:uiPriority w:val="9"/>
    <w:rsid w:val="00D62C79"/>
    <w:rPr>
      <w:rFonts w:ascii="Calibri" w:cs="Calibri" w:eastAsia="Calibri" w:hAnsi="Calibri"/>
      <w:b w:val="1"/>
      <w:color w:val="000000"/>
      <w:sz w:val="32"/>
      <w:lang w:eastAsia="en-GB" w:val="en-GB"/>
    </w:rPr>
  </w:style>
  <w:style w:type="table" w:styleId="TableGrid" w:customStyle="1">
    <w:name w:val="TableGrid"/>
    <w:rsid w:val="00D62C79"/>
    <w:pPr>
      <w:widowControl w:val="1"/>
    </w:pPr>
    <w:rPr>
      <w:rFonts w:eastAsiaTheme="minorEastAsia"/>
      <w:lang w:eastAsia="en-GB" w:val="en-GB"/>
    </w:rPr>
    <w:tblPr>
      <w:tblCellMar>
        <w:top w:w="0.0" w:type="dxa"/>
        <w:left w:w="0.0" w:type="dxa"/>
        <w:bottom w:w="0.0" w:type="dxa"/>
        <w:right w:w="0.0" w:type="dxa"/>
      </w:tblCellMar>
    </w:tblPr>
  </w:style>
  <w:style w:type="character" w:styleId="UnresolvedMention">
    <w:name w:val="Unresolved Mention"/>
    <w:basedOn w:val="DefaultParagraphFont"/>
    <w:uiPriority w:val="99"/>
    <w:semiHidden w:val="1"/>
    <w:unhideWhenUsed w:val="1"/>
    <w:rsid w:val="0084524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7.0" w:type="dxa"/>
        <w:bottom w:w="0.0" w:type="dxa"/>
        <w:right w:w="171.0" w:type="dxa"/>
      </w:tblCellMar>
    </w:tblPr>
  </w:style>
  <w:style w:type="table" w:styleId="Table2">
    <w:basedOn w:val="TableNormal"/>
    <w:pPr>
      <w:widowControl w:val="1"/>
    </w:pPr>
    <w:tblPr>
      <w:tblStyleRowBandSize w:val="1"/>
      <w:tblStyleColBandSize w:val="1"/>
      <w:tblCellMar>
        <w:top w:w="0.0" w:type="dxa"/>
        <w:left w:w="0.0" w:type="dxa"/>
        <w:bottom w:w="0.0" w:type="dxa"/>
        <w:right w:w="2.0" w:type="dxa"/>
      </w:tblCellMar>
    </w:tblPr>
  </w:style>
  <w:style w:type="table" w:styleId="Table3">
    <w:basedOn w:val="TableNormal"/>
    <w:pPr>
      <w:widowControl w:val="1"/>
    </w:pPr>
    <w:tblPr>
      <w:tblStyleRowBandSize w:val="1"/>
      <w:tblStyleColBandSize w:val="1"/>
      <w:tblCellMar>
        <w:top w:w="0.0" w:type="dxa"/>
        <w:left w:w="7.0" w:type="dxa"/>
        <w:bottom w:w="0.0" w:type="dxa"/>
        <w:right w:w="19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www.intuitionschool.co.uk"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tuition.anna@diamond-families.org.uk" TargetMode="Externa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hyperlink" Target="mailto:Emma@diamond-families.org.uk" TargetMode="External"/><Relationship Id="rId2" Type="http://schemas.openxmlformats.org/officeDocument/2006/relationships/image" Target="media/image3.jp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4.png"/><Relationship Id="rId6"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PTr01Z1GV/BI4YQBGUJBH51zFA==">AMUW2mV/PJ74gKoQChH7vJ6zeDZqp4y9a5HOXpoTe+Kv5e+YP6VYbr60WoUHrFKQccoNdnDVDR5i/M839vaqfomTo91ziPbCTb8gfEF2PsoFmXTzq0EQmWp8sdbP3fF5N8Pwb577DP/w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2022-04-20T18:43:00Z</dcterms:created>
  <dc:creator>DreamWeaver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2014-01-22T00:00:00Z</vt:filetime>
  </property>
  <property fmtid="{D5CDD505-2E9C-101B-9397-08002B2CF9AE}" pid="3" name="LastSaved">
    <vt:filetime>2015-05-07T00:00:00Z</vt:filetime>
  </property>
  <property fmtid="{D5CDD505-2E9C-101B-9397-08002B2CF9AE}" pid="4" name="_DocHome">
    <vt:i4>-1103141230</vt:i4>
  </property>
</Properties>
</file>